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F2" w:rsidRDefault="00177710">
      <w:pPr>
        <w:spacing w:line="540" w:lineRule="exact"/>
        <w:jc w:val="center"/>
        <w:rPr>
          <w:rFonts w:eastAsia="方正小标宋简体"/>
          <w:b/>
          <w:snapToGrid w:val="0"/>
          <w:kern w:val="0"/>
          <w:sz w:val="44"/>
          <w:szCs w:val="44"/>
        </w:rPr>
      </w:pPr>
      <w:r>
        <w:rPr>
          <w:rFonts w:eastAsia="方正小标宋简体"/>
          <w:b/>
          <w:snapToGrid w:val="0"/>
          <w:kern w:val="0"/>
          <w:sz w:val="44"/>
          <w:szCs w:val="44"/>
        </w:rPr>
        <w:t>2016-2017</w:t>
      </w:r>
      <w:r>
        <w:rPr>
          <w:rFonts w:eastAsia="方正小标宋简体" w:hint="eastAsia"/>
          <w:b/>
          <w:snapToGrid w:val="0"/>
          <w:kern w:val="0"/>
          <w:sz w:val="44"/>
          <w:szCs w:val="44"/>
        </w:rPr>
        <w:t>年度国家级成都经济技术开发区（龙泉</w:t>
      </w:r>
      <w:proofErr w:type="gramStart"/>
      <w:r>
        <w:rPr>
          <w:rFonts w:eastAsia="方正小标宋简体" w:hint="eastAsia"/>
          <w:b/>
          <w:snapToGrid w:val="0"/>
          <w:kern w:val="0"/>
          <w:sz w:val="44"/>
          <w:szCs w:val="44"/>
        </w:rPr>
        <w:t>驿</w:t>
      </w:r>
      <w:proofErr w:type="gramEnd"/>
      <w:r>
        <w:rPr>
          <w:rFonts w:eastAsia="方正小标宋简体" w:hint="eastAsia"/>
          <w:b/>
          <w:snapToGrid w:val="0"/>
          <w:kern w:val="0"/>
          <w:sz w:val="44"/>
          <w:szCs w:val="44"/>
        </w:rPr>
        <w:t>区）面向华中科技大学、武汉大学等高校引进高层次党政后备人才的公告</w:t>
      </w:r>
    </w:p>
    <w:p w:rsidR="00EF1BF2" w:rsidRDefault="00EF1BF2">
      <w:pPr>
        <w:spacing w:line="540" w:lineRule="exact"/>
        <w:ind w:firstLineChars="196" w:firstLine="612"/>
        <w:rPr>
          <w:rFonts w:eastAsia="仿宋_GB2312"/>
          <w:spacing w:val="-4"/>
          <w:sz w:val="32"/>
          <w:szCs w:val="32"/>
        </w:rPr>
      </w:pPr>
    </w:p>
    <w:p w:rsidR="00EF1BF2" w:rsidRDefault="00177710">
      <w:pPr>
        <w:spacing w:line="540" w:lineRule="exact"/>
        <w:ind w:firstLineChars="196" w:firstLine="614"/>
        <w:rPr>
          <w:rFonts w:eastAsia="仿宋_GB2312"/>
          <w:b/>
          <w:spacing w:val="-4"/>
          <w:sz w:val="32"/>
          <w:szCs w:val="32"/>
        </w:rPr>
      </w:pPr>
      <w:r>
        <w:rPr>
          <w:rFonts w:eastAsia="仿宋_GB2312" w:hint="eastAsia"/>
          <w:b/>
          <w:spacing w:val="-4"/>
          <w:sz w:val="32"/>
          <w:szCs w:val="32"/>
        </w:rPr>
        <w:t>宣讲时间：</w:t>
      </w:r>
      <w:r>
        <w:rPr>
          <w:rFonts w:eastAsia="仿宋_GB2312"/>
          <w:b/>
          <w:spacing w:val="-4"/>
          <w:sz w:val="32"/>
          <w:szCs w:val="32"/>
        </w:rPr>
        <w:t>2016</w:t>
      </w:r>
      <w:r>
        <w:rPr>
          <w:rFonts w:eastAsia="仿宋_GB2312" w:hint="eastAsia"/>
          <w:b/>
          <w:spacing w:val="-4"/>
          <w:sz w:val="32"/>
          <w:szCs w:val="32"/>
        </w:rPr>
        <w:t>年</w:t>
      </w:r>
      <w:r>
        <w:rPr>
          <w:rFonts w:eastAsia="仿宋_GB2312"/>
          <w:b/>
          <w:spacing w:val="-4"/>
          <w:sz w:val="32"/>
          <w:szCs w:val="32"/>
        </w:rPr>
        <w:t>11</w:t>
      </w:r>
      <w:r>
        <w:rPr>
          <w:rFonts w:eastAsia="仿宋_GB2312" w:hint="eastAsia"/>
          <w:b/>
          <w:spacing w:val="-4"/>
          <w:sz w:val="32"/>
          <w:szCs w:val="32"/>
        </w:rPr>
        <w:t>月</w:t>
      </w:r>
      <w:r>
        <w:rPr>
          <w:rFonts w:eastAsia="仿宋_GB2312"/>
          <w:b/>
          <w:spacing w:val="-4"/>
          <w:sz w:val="32"/>
          <w:szCs w:val="32"/>
        </w:rPr>
        <w:t>7</w:t>
      </w:r>
      <w:r>
        <w:rPr>
          <w:rFonts w:eastAsia="仿宋_GB2312" w:hint="eastAsia"/>
          <w:b/>
          <w:spacing w:val="-4"/>
          <w:sz w:val="32"/>
          <w:szCs w:val="32"/>
        </w:rPr>
        <w:t>日</w:t>
      </w:r>
      <w:r w:rsidR="00062EA8">
        <w:rPr>
          <w:rFonts w:eastAsia="仿宋_GB2312" w:hint="eastAsia"/>
          <w:b/>
          <w:spacing w:val="-4"/>
          <w:sz w:val="32"/>
          <w:szCs w:val="32"/>
        </w:rPr>
        <w:t>下午</w:t>
      </w:r>
      <w:r w:rsidR="00062EA8">
        <w:rPr>
          <w:rFonts w:eastAsia="仿宋_GB2312" w:hint="eastAsia"/>
          <w:b/>
          <w:spacing w:val="-4"/>
          <w:sz w:val="32"/>
          <w:szCs w:val="32"/>
        </w:rPr>
        <w:t>14:</w:t>
      </w:r>
      <w:r w:rsidR="00062EA8">
        <w:rPr>
          <w:rFonts w:eastAsia="仿宋_GB2312"/>
          <w:b/>
          <w:spacing w:val="-4"/>
          <w:sz w:val="32"/>
          <w:szCs w:val="32"/>
        </w:rPr>
        <w:t>00</w:t>
      </w:r>
    </w:p>
    <w:p w:rsidR="00EF1BF2" w:rsidRDefault="00177710">
      <w:pPr>
        <w:spacing w:line="540" w:lineRule="exact"/>
        <w:ind w:firstLineChars="196" w:firstLine="614"/>
        <w:rPr>
          <w:rFonts w:eastAsia="仿宋_GB2312"/>
          <w:b/>
          <w:spacing w:val="-4"/>
          <w:sz w:val="32"/>
          <w:szCs w:val="32"/>
        </w:rPr>
      </w:pPr>
      <w:r>
        <w:rPr>
          <w:rFonts w:eastAsia="仿宋_GB2312" w:hint="eastAsia"/>
          <w:b/>
          <w:spacing w:val="-4"/>
          <w:sz w:val="32"/>
          <w:szCs w:val="32"/>
        </w:rPr>
        <w:t>宣讲地点：华中科技大学</w:t>
      </w:r>
      <w:r w:rsidR="00062EA8">
        <w:rPr>
          <w:rFonts w:eastAsia="仿宋_GB2312"/>
          <w:b/>
          <w:spacing w:val="-4"/>
          <w:sz w:val="32"/>
          <w:szCs w:val="32"/>
        </w:rPr>
        <w:t>8</w:t>
      </w:r>
      <w:r w:rsidR="00062EA8">
        <w:rPr>
          <w:rFonts w:eastAsia="仿宋_GB2312" w:hint="eastAsia"/>
          <w:b/>
          <w:spacing w:val="-4"/>
          <w:sz w:val="32"/>
          <w:szCs w:val="32"/>
        </w:rPr>
        <w:t>号楼</w:t>
      </w:r>
      <w:r>
        <w:rPr>
          <w:rFonts w:eastAsia="仿宋_GB2312" w:hint="eastAsia"/>
          <w:b/>
          <w:spacing w:val="-4"/>
          <w:sz w:val="32"/>
          <w:szCs w:val="32"/>
        </w:rPr>
        <w:t>报告厅</w:t>
      </w:r>
    </w:p>
    <w:p w:rsidR="00EF1BF2" w:rsidRDefault="00177710">
      <w:pPr>
        <w:spacing w:line="56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为全面实施人才强区优先发展战略，吸引汇聚更多急需紧缺人才投身成都经开区（龙泉</w:t>
      </w:r>
      <w:proofErr w:type="gramStart"/>
      <w:r>
        <w:rPr>
          <w:rFonts w:eastAsia="方正仿宋简体" w:hint="eastAsia"/>
          <w:kern w:val="0"/>
          <w:sz w:val="32"/>
          <w:szCs w:val="32"/>
        </w:rPr>
        <w:t>驿</w:t>
      </w:r>
      <w:proofErr w:type="gramEnd"/>
      <w:r>
        <w:rPr>
          <w:rFonts w:eastAsia="方正仿宋简体" w:hint="eastAsia"/>
          <w:kern w:val="0"/>
          <w:sz w:val="32"/>
          <w:szCs w:val="32"/>
        </w:rPr>
        <w:t>区）经济</w:t>
      </w:r>
      <w:bookmarkStart w:id="0" w:name="_GoBack"/>
      <w:bookmarkEnd w:id="0"/>
      <w:r>
        <w:rPr>
          <w:rFonts w:eastAsia="方正仿宋简体" w:hint="eastAsia"/>
          <w:kern w:val="0"/>
          <w:sz w:val="32"/>
          <w:szCs w:val="32"/>
        </w:rPr>
        <w:t>社会建设，拟面向华中科技大学、武汉大学等高校引进高层次党政后备人才，现将有关事项公告如下：</w:t>
      </w:r>
    </w:p>
    <w:p w:rsidR="00EF1BF2" w:rsidRDefault="00177710">
      <w:pPr>
        <w:spacing w:line="520" w:lineRule="exact"/>
        <w:ind w:firstLineChars="200" w:firstLine="624"/>
        <w:rPr>
          <w:rFonts w:eastAsia="方正黑体简体"/>
          <w:spacing w:val="-4"/>
          <w:sz w:val="32"/>
          <w:szCs w:val="32"/>
        </w:rPr>
      </w:pPr>
      <w:r>
        <w:rPr>
          <w:rFonts w:eastAsia="方正黑体简体" w:hint="eastAsia"/>
          <w:spacing w:val="-4"/>
          <w:sz w:val="32"/>
          <w:szCs w:val="32"/>
        </w:rPr>
        <w:t>一、引才范围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华中科技大学、武汉大学等重点高校全日制应届毕业研究生。</w:t>
      </w:r>
    </w:p>
    <w:p w:rsidR="00EF1BF2" w:rsidRDefault="00177710">
      <w:pPr>
        <w:spacing w:line="520" w:lineRule="exact"/>
        <w:ind w:firstLineChars="200" w:firstLine="624"/>
        <w:rPr>
          <w:rFonts w:eastAsia="方正黑体简体"/>
          <w:spacing w:val="-4"/>
          <w:sz w:val="32"/>
          <w:szCs w:val="32"/>
        </w:rPr>
      </w:pPr>
      <w:r>
        <w:rPr>
          <w:rFonts w:eastAsia="方正黑体简体" w:hint="eastAsia"/>
          <w:spacing w:val="-4"/>
          <w:sz w:val="32"/>
          <w:szCs w:val="32"/>
        </w:rPr>
        <w:t>二、引才条件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1</w:t>
      </w:r>
      <w:r>
        <w:rPr>
          <w:rFonts w:eastAsia="方正仿宋简体" w:hint="eastAsia"/>
          <w:kern w:val="0"/>
          <w:sz w:val="32"/>
          <w:szCs w:val="32"/>
        </w:rPr>
        <w:t>、具有中华人民共和国国籍，遵纪守法，品行端正，有志于从事党政公共管理工作。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2</w:t>
      </w:r>
      <w:r>
        <w:rPr>
          <w:rFonts w:eastAsia="方正仿宋简体" w:hint="eastAsia"/>
          <w:kern w:val="0"/>
          <w:sz w:val="32"/>
          <w:szCs w:val="32"/>
        </w:rPr>
        <w:t>、应届硕士毕业生，</w:t>
      </w:r>
      <w:r>
        <w:rPr>
          <w:rFonts w:eastAsia="方正仿宋简体"/>
          <w:kern w:val="0"/>
          <w:sz w:val="32"/>
          <w:szCs w:val="32"/>
        </w:rPr>
        <w:t>2017</w:t>
      </w:r>
      <w:r>
        <w:rPr>
          <w:rFonts w:eastAsia="方正仿宋简体" w:hint="eastAsia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</w:rPr>
        <w:t>7</w:t>
      </w:r>
      <w:r>
        <w:rPr>
          <w:rFonts w:eastAsia="方正仿宋简体" w:hint="eastAsia"/>
          <w:kern w:val="0"/>
          <w:sz w:val="32"/>
          <w:szCs w:val="32"/>
        </w:rPr>
        <w:t>月</w:t>
      </w:r>
      <w:r>
        <w:rPr>
          <w:rFonts w:eastAsia="方正仿宋简体"/>
          <w:kern w:val="0"/>
          <w:sz w:val="32"/>
          <w:szCs w:val="32"/>
        </w:rPr>
        <w:t>31</w:t>
      </w:r>
      <w:r>
        <w:rPr>
          <w:rFonts w:eastAsia="方正仿宋简体" w:hint="eastAsia"/>
          <w:kern w:val="0"/>
          <w:sz w:val="32"/>
          <w:szCs w:val="32"/>
        </w:rPr>
        <w:t>日前获得引才院校研究生学历，硕士及以上学位，本科及硕士毕业院校均为全国原</w:t>
      </w:r>
      <w:r>
        <w:rPr>
          <w:rFonts w:eastAsia="方正仿宋简体"/>
          <w:kern w:val="0"/>
          <w:sz w:val="32"/>
          <w:szCs w:val="32"/>
        </w:rPr>
        <w:t>985</w:t>
      </w:r>
      <w:r>
        <w:rPr>
          <w:rFonts w:eastAsia="方正仿宋简体" w:hint="eastAsia"/>
          <w:kern w:val="0"/>
          <w:sz w:val="32"/>
          <w:szCs w:val="32"/>
        </w:rPr>
        <w:t>、</w:t>
      </w:r>
      <w:r>
        <w:rPr>
          <w:rFonts w:eastAsia="方正仿宋简体"/>
          <w:kern w:val="0"/>
          <w:sz w:val="32"/>
          <w:szCs w:val="32"/>
        </w:rPr>
        <w:t>211</w:t>
      </w:r>
      <w:r>
        <w:rPr>
          <w:rFonts w:eastAsia="方正仿宋简体" w:hint="eastAsia"/>
          <w:kern w:val="0"/>
          <w:sz w:val="32"/>
          <w:szCs w:val="32"/>
        </w:rPr>
        <w:t>院校。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3</w:t>
      </w:r>
      <w:r>
        <w:rPr>
          <w:rFonts w:eastAsia="方正仿宋简体" w:hint="eastAsia"/>
          <w:kern w:val="0"/>
          <w:sz w:val="32"/>
          <w:szCs w:val="32"/>
        </w:rPr>
        <w:t>、获得校级及以上优秀毕业生、奖学金（院一等、校三等奖学金及以上）以及担任学生干部（在校学生会任副部长及以上、院学生会任副主席及以上、团委任副书记等同级别职务）的在同等条件下优先录取。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4</w:t>
      </w:r>
      <w:r>
        <w:rPr>
          <w:rFonts w:eastAsia="方正仿宋简体" w:hint="eastAsia"/>
          <w:kern w:val="0"/>
          <w:sz w:val="32"/>
          <w:szCs w:val="32"/>
        </w:rPr>
        <w:t>、硕士研究生年龄在</w:t>
      </w:r>
      <w:r>
        <w:rPr>
          <w:rFonts w:eastAsia="方正仿宋简体"/>
          <w:kern w:val="0"/>
          <w:sz w:val="32"/>
          <w:szCs w:val="32"/>
        </w:rPr>
        <w:t>27</w:t>
      </w:r>
      <w:r>
        <w:rPr>
          <w:rFonts w:eastAsia="方正仿宋简体" w:hint="eastAsia"/>
          <w:kern w:val="0"/>
          <w:sz w:val="32"/>
          <w:szCs w:val="32"/>
        </w:rPr>
        <w:t>周岁以下（</w:t>
      </w:r>
      <w:r>
        <w:rPr>
          <w:rFonts w:eastAsia="方正仿宋简体"/>
          <w:kern w:val="0"/>
          <w:sz w:val="32"/>
          <w:szCs w:val="32"/>
        </w:rPr>
        <w:t>1990</w:t>
      </w:r>
      <w:r>
        <w:rPr>
          <w:rFonts w:eastAsia="方正仿宋简体" w:hint="eastAsia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</w:rPr>
        <w:t>1</w:t>
      </w:r>
      <w:r>
        <w:rPr>
          <w:rFonts w:eastAsia="方正仿宋简体" w:hint="eastAsia"/>
          <w:kern w:val="0"/>
          <w:sz w:val="32"/>
          <w:szCs w:val="32"/>
        </w:rPr>
        <w:t>月</w:t>
      </w:r>
      <w:r>
        <w:rPr>
          <w:rFonts w:eastAsia="方正仿宋简体"/>
          <w:kern w:val="0"/>
          <w:sz w:val="32"/>
          <w:szCs w:val="32"/>
        </w:rPr>
        <w:t>1</w:t>
      </w:r>
      <w:r>
        <w:rPr>
          <w:rFonts w:eastAsia="方正仿宋简体" w:hint="eastAsia"/>
          <w:kern w:val="0"/>
          <w:sz w:val="32"/>
          <w:szCs w:val="32"/>
        </w:rPr>
        <w:t>日及以后出生），博士研究生年龄在</w:t>
      </w:r>
      <w:r>
        <w:rPr>
          <w:rFonts w:eastAsia="方正仿宋简体"/>
          <w:kern w:val="0"/>
          <w:sz w:val="32"/>
          <w:szCs w:val="32"/>
        </w:rPr>
        <w:t>30</w:t>
      </w:r>
      <w:r>
        <w:rPr>
          <w:rFonts w:eastAsia="方正仿宋简体" w:hint="eastAsia"/>
          <w:kern w:val="0"/>
          <w:sz w:val="32"/>
          <w:szCs w:val="32"/>
        </w:rPr>
        <w:t>周岁以下（</w:t>
      </w:r>
      <w:r>
        <w:rPr>
          <w:rFonts w:eastAsia="方正仿宋简体"/>
          <w:kern w:val="0"/>
          <w:sz w:val="32"/>
          <w:szCs w:val="32"/>
        </w:rPr>
        <w:t>1987</w:t>
      </w:r>
      <w:r>
        <w:rPr>
          <w:rFonts w:eastAsia="方正仿宋简体" w:hint="eastAsia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</w:rPr>
        <w:t>1</w:t>
      </w:r>
      <w:r>
        <w:rPr>
          <w:rFonts w:eastAsia="方正仿宋简体" w:hint="eastAsia"/>
          <w:kern w:val="0"/>
          <w:sz w:val="32"/>
          <w:szCs w:val="32"/>
        </w:rPr>
        <w:t>月</w:t>
      </w:r>
      <w:r>
        <w:rPr>
          <w:rFonts w:eastAsia="方正仿宋简体"/>
          <w:kern w:val="0"/>
          <w:sz w:val="32"/>
          <w:szCs w:val="32"/>
        </w:rPr>
        <w:t>1</w:t>
      </w:r>
      <w:r>
        <w:rPr>
          <w:rFonts w:eastAsia="方正仿宋简体" w:hint="eastAsia"/>
          <w:kern w:val="0"/>
          <w:sz w:val="32"/>
          <w:szCs w:val="32"/>
        </w:rPr>
        <w:t>日及以后出生）。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lastRenderedPageBreak/>
        <w:t>5</w:t>
      </w:r>
      <w:r>
        <w:rPr>
          <w:rFonts w:eastAsia="方正仿宋简体" w:hint="eastAsia"/>
          <w:kern w:val="0"/>
          <w:sz w:val="32"/>
          <w:szCs w:val="32"/>
        </w:rPr>
        <w:t>、身体健康，体检符合国家招录公务员的健康标准。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6</w:t>
      </w:r>
      <w:r>
        <w:rPr>
          <w:rFonts w:eastAsia="方正仿宋简体" w:hint="eastAsia"/>
          <w:kern w:val="0"/>
          <w:sz w:val="32"/>
          <w:szCs w:val="32"/>
        </w:rPr>
        <w:t>、中共党员（含预备中共党员）及有丰富社会实践经历者优先。</w:t>
      </w:r>
    </w:p>
    <w:p w:rsidR="00EF1BF2" w:rsidRDefault="00177710">
      <w:pPr>
        <w:tabs>
          <w:tab w:val="left" w:pos="540"/>
        </w:tabs>
        <w:spacing w:line="520" w:lineRule="exact"/>
        <w:ind w:firstLineChars="147" w:firstLine="470"/>
        <w:outlineLvl w:val="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有下列情况之一的人员，不得引进：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1</w:t>
      </w:r>
      <w:r>
        <w:rPr>
          <w:rFonts w:eastAsia="方正仿宋简体" w:hint="eastAsia"/>
          <w:kern w:val="0"/>
          <w:sz w:val="32"/>
          <w:szCs w:val="32"/>
        </w:rPr>
        <w:t>）曾因犯罪受过刑事处罚的。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2</w:t>
      </w:r>
      <w:r>
        <w:rPr>
          <w:rFonts w:eastAsia="方正仿宋简体" w:hint="eastAsia"/>
          <w:kern w:val="0"/>
          <w:sz w:val="32"/>
          <w:szCs w:val="32"/>
        </w:rPr>
        <w:t>）曾被开除公职的。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3</w:t>
      </w:r>
      <w:r>
        <w:rPr>
          <w:rFonts w:eastAsia="方正仿宋简体" w:hint="eastAsia"/>
          <w:kern w:val="0"/>
          <w:sz w:val="32"/>
          <w:szCs w:val="32"/>
        </w:rPr>
        <w:t>）有违法、违纪行为正在接受审查的。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4</w:t>
      </w:r>
      <w:r>
        <w:rPr>
          <w:rFonts w:eastAsia="方正仿宋简体" w:hint="eastAsia"/>
          <w:kern w:val="0"/>
          <w:sz w:val="32"/>
          <w:szCs w:val="32"/>
        </w:rPr>
        <w:t>）尚未解除党纪、政纪处分的。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5</w:t>
      </w:r>
      <w:r>
        <w:rPr>
          <w:rFonts w:eastAsia="方正仿宋简体" w:hint="eastAsia"/>
          <w:kern w:val="0"/>
          <w:sz w:val="32"/>
          <w:szCs w:val="32"/>
        </w:rPr>
        <w:t>）法律、法规规定不得引进为事业单位工作人员的其他情形。</w:t>
      </w:r>
    </w:p>
    <w:p w:rsidR="00EF1BF2" w:rsidRDefault="00177710">
      <w:pPr>
        <w:spacing w:line="520" w:lineRule="exact"/>
        <w:ind w:firstLineChars="200" w:firstLine="624"/>
        <w:rPr>
          <w:rFonts w:eastAsia="方正黑体简体"/>
          <w:spacing w:val="-4"/>
          <w:sz w:val="32"/>
          <w:szCs w:val="32"/>
        </w:rPr>
      </w:pPr>
      <w:r>
        <w:rPr>
          <w:rFonts w:eastAsia="方正黑体简体" w:hint="eastAsia"/>
          <w:spacing w:val="-4"/>
          <w:sz w:val="32"/>
          <w:szCs w:val="32"/>
        </w:rPr>
        <w:t>三、有关待遇</w:t>
      </w:r>
    </w:p>
    <w:p w:rsidR="00EF1BF2" w:rsidRDefault="00177710">
      <w:pPr>
        <w:spacing w:line="52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b/>
          <w:bCs/>
          <w:kern w:val="0"/>
          <w:sz w:val="32"/>
          <w:szCs w:val="32"/>
        </w:rPr>
        <w:t>（一）身份编制：</w:t>
      </w:r>
      <w:r>
        <w:rPr>
          <w:rFonts w:eastAsia="方正仿宋简体" w:hint="eastAsia"/>
          <w:kern w:val="0"/>
          <w:sz w:val="32"/>
          <w:szCs w:val="32"/>
        </w:rPr>
        <w:t>按照事业单位人事管理条例进行管理</w:t>
      </w:r>
      <w:r>
        <w:rPr>
          <w:rFonts w:eastAsia="方正仿宋简体"/>
          <w:kern w:val="0"/>
          <w:sz w:val="32"/>
          <w:szCs w:val="32"/>
        </w:rPr>
        <w:t>,</w:t>
      </w:r>
      <w:r>
        <w:rPr>
          <w:rFonts w:eastAsia="方正仿宋简体" w:hint="eastAsia"/>
          <w:kern w:val="0"/>
          <w:sz w:val="32"/>
          <w:szCs w:val="32"/>
        </w:rPr>
        <w:t>解决事业编制，博士</w:t>
      </w:r>
      <w:proofErr w:type="gramStart"/>
      <w:r>
        <w:rPr>
          <w:rFonts w:eastAsia="方正仿宋简体" w:hint="eastAsia"/>
          <w:kern w:val="0"/>
          <w:sz w:val="32"/>
          <w:szCs w:val="32"/>
        </w:rPr>
        <w:t>入职定七级</w:t>
      </w:r>
      <w:proofErr w:type="gramEnd"/>
      <w:r>
        <w:rPr>
          <w:rFonts w:eastAsia="方正仿宋简体" w:hint="eastAsia"/>
          <w:kern w:val="0"/>
          <w:sz w:val="32"/>
          <w:szCs w:val="32"/>
        </w:rPr>
        <w:t>职员（正科级），硕士</w:t>
      </w:r>
      <w:proofErr w:type="gramStart"/>
      <w:r>
        <w:rPr>
          <w:rFonts w:eastAsia="方正仿宋简体" w:hint="eastAsia"/>
          <w:kern w:val="0"/>
          <w:sz w:val="32"/>
          <w:szCs w:val="32"/>
        </w:rPr>
        <w:t>入职定八级</w:t>
      </w:r>
      <w:proofErr w:type="gramEnd"/>
      <w:r>
        <w:rPr>
          <w:rFonts w:eastAsia="方正仿宋简体" w:hint="eastAsia"/>
          <w:kern w:val="0"/>
          <w:sz w:val="32"/>
          <w:szCs w:val="32"/>
        </w:rPr>
        <w:t>职员（副科级）。</w:t>
      </w:r>
    </w:p>
    <w:p w:rsidR="00EF1BF2" w:rsidRDefault="00177710">
      <w:pPr>
        <w:spacing w:line="52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b/>
          <w:bCs/>
          <w:kern w:val="0"/>
          <w:sz w:val="32"/>
          <w:szCs w:val="32"/>
        </w:rPr>
        <w:t>（二）职业发展：</w:t>
      </w:r>
      <w:r>
        <w:rPr>
          <w:rFonts w:eastAsia="方正仿宋简体" w:hint="eastAsia"/>
          <w:kern w:val="0"/>
          <w:sz w:val="32"/>
          <w:szCs w:val="32"/>
        </w:rPr>
        <w:t>对引进人才实行</w:t>
      </w:r>
      <w:r>
        <w:rPr>
          <w:rFonts w:eastAsia="方正仿宋简体"/>
          <w:kern w:val="0"/>
          <w:sz w:val="32"/>
          <w:szCs w:val="32"/>
        </w:rPr>
        <w:t>“</w:t>
      </w:r>
      <w:r>
        <w:rPr>
          <w:rFonts w:eastAsia="方正仿宋简体" w:hint="eastAsia"/>
          <w:kern w:val="0"/>
          <w:sz w:val="32"/>
          <w:szCs w:val="32"/>
        </w:rPr>
        <w:t>导师制</w:t>
      </w:r>
      <w:r>
        <w:rPr>
          <w:rFonts w:eastAsia="方正仿宋简体"/>
          <w:kern w:val="0"/>
          <w:sz w:val="32"/>
          <w:szCs w:val="32"/>
        </w:rPr>
        <w:t>”</w:t>
      </w:r>
      <w:r>
        <w:rPr>
          <w:rFonts w:eastAsia="方正仿宋简体" w:hint="eastAsia"/>
          <w:kern w:val="0"/>
          <w:sz w:val="32"/>
          <w:szCs w:val="32"/>
        </w:rPr>
        <w:t>培养，提供多岗位、多职责锻炼等一整套职业发展支持，搭建职业生涯成长平台。</w:t>
      </w:r>
    </w:p>
    <w:p w:rsidR="00EF1BF2" w:rsidRDefault="00177710">
      <w:pPr>
        <w:spacing w:line="52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b/>
          <w:bCs/>
          <w:kern w:val="0"/>
          <w:sz w:val="32"/>
          <w:szCs w:val="32"/>
        </w:rPr>
        <w:t>（三）经济待遇：</w:t>
      </w:r>
      <w:r>
        <w:rPr>
          <w:rFonts w:eastAsia="方正仿宋简体" w:hint="eastAsia"/>
          <w:kern w:val="0"/>
          <w:sz w:val="32"/>
          <w:szCs w:val="32"/>
        </w:rPr>
        <w:t>享受事业单位相应的基本工资、绩效工资和津贴补贴，并对引进人才给予一定生活补贴。三年内向博士、硕士分别提供累计</w:t>
      </w:r>
      <w:r>
        <w:rPr>
          <w:rFonts w:eastAsia="方正仿宋简体"/>
          <w:kern w:val="0"/>
          <w:sz w:val="32"/>
          <w:szCs w:val="32"/>
        </w:rPr>
        <w:t>6</w:t>
      </w:r>
      <w:r>
        <w:rPr>
          <w:rFonts w:eastAsia="方正仿宋简体" w:hint="eastAsia"/>
          <w:kern w:val="0"/>
          <w:sz w:val="32"/>
          <w:szCs w:val="32"/>
        </w:rPr>
        <w:t>万元和</w:t>
      </w:r>
      <w:r>
        <w:rPr>
          <w:rFonts w:eastAsia="方正仿宋简体"/>
          <w:kern w:val="0"/>
          <w:sz w:val="32"/>
          <w:szCs w:val="32"/>
        </w:rPr>
        <w:t>3.6</w:t>
      </w:r>
      <w:r>
        <w:rPr>
          <w:rFonts w:eastAsia="方正仿宋简体" w:hint="eastAsia"/>
          <w:kern w:val="0"/>
          <w:sz w:val="32"/>
          <w:szCs w:val="32"/>
        </w:rPr>
        <w:t>万元的人才补贴。</w:t>
      </w:r>
    </w:p>
    <w:p w:rsidR="00EF1BF2" w:rsidRDefault="00177710">
      <w:pPr>
        <w:spacing w:line="52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b/>
          <w:bCs/>
          <w:kern w:val="0"/>
          <w:sz w:val="32"/>
          <w:szCs w:val="32"/>
        </w:rPr>
        <w:t>（四）岗位安排：</w:t>
      </w:r>
      <w:proofErr w:type="gramStart"/>
      <w:r>
        <w:rPr>
          <w:rFonts w:eastAsia="方正仿宋简体" w:hint="eastAsia"/>
          <w:kern w:val="0"/>
          <w:sz w:val="32"/>
          <w:szCs w:val="32"/>
        </w:rPr>
        <w:t>按照人岗相适</w:t>
      </w:r>
      <w:proofErr w:type="gramEnd"/>
      <w:r>
        <w:rPr>
          <w:rFonts w:eastAsia="方正仿宋简体" w:hint="eastAsia"/>
          <w:kern w:val="0"/>
          <w:sz w:val="32"/>
          <w:szCs w:val="32"/>
        </w:rPr>
        <w:t>原则，经双向选择后安排到区级四大机关、各部门、街道（镇）政府从事行政公共管理工作。引进人才一经录用，最低服务期限五年。</w:t>
      </w:r>
    </w:p>
    <w:p w:rsidR="00EF1BF2" w:rsidRDefault="00177710">
      <w:pPr>
        <w:spacing w:line="52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b/>
          <w:bCs/>
          <w:kern w:val="0"/>
          <w:sz w:val="32"/>
          <w:szCs w:val="32"/>
        </w:rPr>
        <w:t>（五）住房安排：</w:t>
      </w:r>
    </w:p>
    <w:p w:rsidR="00EF1BF2" w:rsidRDefault="00177710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公寓入住计划：提供</w:t>
      </w:r>
      <w:r>
        <w:rPr>
          <w:rFonts w:eastAsia="方正仿宋简体"/>
          <w:kern w:val="0"/>
          <w:sz w:val="32"/>
          <w:szCs w:val="32"/>
        </w:rPr>
        <w:t>3</w:t>
      </w:r>
      <w:r>
        <w:rPr>
          <w:rFonts w:eastAsia="方正仿宋简体" w:hint="eastAsia"/>
          <w:kern w:val="0"/>
          <w:sz w:val="32"/>
          <w:szCs w:val="32"/>
        </w:rPr>
        <w:t>年免费人才公寓，精装修、拎包入住。若公寓房源不足，则</w:t>
      </w:r>
      <w:r>
        <w:rPr>
          <w:rFonts w:eastAsia="方正仿宋简体"/>
          <w:kern w:val="0"/>
          <w:sz w:val="32"/>
          <w:szCs w:val="32"/>
        </w:rPr>
        <w:t>3</w:t>
      </w:r>
      <w:r>
        <w:rPr>
          <w:rFonts w:eastAsia="方正仿宋简体" w:hint="eastAsia"/>
          <w:kern w:val="0"/>
          <w:sz w:val="32"/>
          <w:szCs w:val="32"/>
        </w:rPr>
        <w:t>年内按月发放每人每月</w:t>
      </w:r>
      <w:r>
        <w:rPr>
          <w:rFonts w:eastAsia="方正仿宋简体"/>
          <w:kern w:val="0"/>
          <w:sz w:val="32"/>
          <w:szCs w:val="32"/>
        </w:rPr>
        <w:t>1000</w:t>
      </w:r>
      <w:r>
        <w:rPr>
          <w:rFonts w:eastAsia="方正仿宋简体" w:hint="eastAsia"/>
          <w:kern w:val="0"/>
          <w:sz w:val="32"/>
          <w:szCs w:val="32"/>
        </w:rPr>
        <w:t>元租房</w:t>
      </w:r>
      <w:r>
        <w:rPr>
          <w:rFonts w:eastAsia="方正仿宋简体" w:hint="eastAsia"/>
          <w:kern w:val="0"/>
          <w:sz w:val="32"/>
          <w:szCs w:val="32"/>
        </w:rPr>
        <w:lastRenderedPageBreak/>
        <w:t>补贴。</w:t>
      </w:r>
    </w:p>
    <w:p w:rsidR="00EF1BF2" w:rsidRDefault="00177710">
      <w:pPr>
        <w:spacing w:line="52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b/>
          <w:bCs/>
          <w:kern w:val="0"/>
          <w:sz w:val="32"/>
          <w:szCs w:val="32"/>
        </w:rPr>
        <w:t>（六）配偶安排：</w:t>
      </w:r>
      <w:r>
        <w:rPr>
          <w:rFonts w:eastAsia="方正仿宋简体" w:hint="eastAsia"/>
          <w:kern w:val="0"/>
          <w:sz w:val="32"/>
          <w:szCs w:val="32"/>
        </w:rPr>
        <w:t>对符合党政人才引才条件并通过考核的配偶，优先纳入党政人才引进范围；对愿意到我区重点企业工作的配偶，由组织人事部门帮助推荐就业。</w:t>
      </w:r>
    </w:p>
    <w:p w:rsidR="00EF1BF2" w:rsidRDefault="00177710">
      <w:pPr>
        <w:spacing w:after="240" w:line="540" w:lineRule="exact"/>
        <w:ind w:firstLineChars="200" w:firstLine="624"/>
        <w:rPr>
          <w:rFonts w:eastAsia="方正黑体简体"/>
          <w:spacing w:val="-4"/>
          <w:sz w:val="32"/>
          <w:szCs w:val="32"/>
        </w:rPr>
      </w:pPr>
      <w:r>
        <w:rPr>
          <w:rFonts w:eastAsia="方正黑体简体" w:hint="eastAsia"/>
          <w:spacing w:val="-4"/>
          <w:sz w:val="32"/>
          <w:szCs w:val="32"/>
        </w:rPr>
        <w:t>四、专业需求</w:t>
      </w:r>
    </w:p>
    <w:tbl>
      <w:tblPr>
        <w:tblW w:w="8596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1734"/>
        <w:gridCol w:w="5883"/>
      </w:tblGrid>
      <w:tr w:rsidR="00EF1BF2">
        <w:trPr>
          <w:trHeight w:val="46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黑体简体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黑体简体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hint="eastAsia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黑体简体"/>
                <w:bCs/>
                <w:kern w:val="0"/>
                <w:sz w:val="28"/>
                <w:szCs w:val="28"/>
              </w:rPr>
            </w:pPr>
            <w:r>
              <w:rPr>
                <w:rFonts w:eastAsia="方正黑体简体" w:hint="eastAsia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文史哲、法律类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法律专业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哲学、政治学专业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文学、新闻传播专业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语言、翻译专业</w:t>
            </w:r>
          </w:p>
        </w:tc>
      </w:tr>
      <w:tr w:rsidR="00EF1BF2">
        <w:trPr>
          <w:trHeight w:val="371"/>
          <w:jc w:val="center"/>
        </w:trPr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社会工作专业等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2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经管类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工程管理专业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人力资源管理专业</w:t>
            </w:r>
          </w:p>
        </w:tc>
      </w:tr>
      <w:tr w:rsidR="00EF1BF2">
        <w:trPr>
          <w:trHeight w:val="370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工商管理专业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公共、行政管理专业</w:t>
            </w:r>
          </w:p>
        </w:tc>
      </w:tr>
      <w:tr w:rsidR="00EF1BF2">
        <w:trPr>
          <w:trHeight w:val="367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会计、财务、审计类专业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金融学、经济学、财政学等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3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理工科类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车辆、机械工程专业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建筑、规划专业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理学、心理学专业</w:t>
            </w:r>
          </w:p>
        </w:tc>
      </w:tr>
      <w:tr w:rsidR="00EF1BF2">
        <w:trPr>
          <w:trHeight w:val="334"/>
          <w:jc w:val="center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F2" w:rsidRDefault="00EF1BF2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生物、畜牧、植物学专业等</w:t>
            </w:r>
          </w:p>
        </w:tc>
      </w:tr>
      <w:tr w:rsidR="00EF1BF2">
        <w:trPr>
          <w:trHeight w:val="4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其它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BF2" w:rsidRDefault="00177710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其他紧缺急需专业</w:t>
            </w:r>
          </w:p>
        </w:tc>
      </w:tr>
    </w:tbl>
    <w:p w:rsidR="00EF1BF2" w:rsidRDefault="00EF1BF2">
      <w:pPr>
        <w:spacing w:line="540" w:lineRule="exact"/>
        <w:ind w:firstLineChars="200" w:firstLine="624"/>
        <w:rPr>
          <w:rFonts w:eastAsia="方正黑体简体"/>
          <w:spacing w:val="-4"/>
          <w:sz w:val="32"/>
          <w:szCs w:val="32"/>
        </w:rPr>
      </w:pPr>
    </w:p>
    <w:p w:rsidR="00EF1BF2" w:rsidRDefault="00177710">
      <w:pPr>
        <w:spacing w:line="540" w:lineRule="exact"/>
        <w:ind w:firstLineChars="200" w:firstLine="624"/>
        <w:rPr>
          <w:rFonts w:eastAsia="方正黑体简体"/>
          <w:spacing w:val="-4"/>
          <w:sz w:val="32"/>
          <w:szCs w:val="32"/>
        </w:rPr>
      </w:pPr>
      <w:r>
        <w:rPr>
          <w:rFonts w:eastAsia="方正黑体简体" w:hint="eastAsia"/>
          <w:spacing w:val="-4"/>
          <w:sz w:val="32"/>
          <w:szCs w:val="32"/>
        </w:rPr>
        <w:t>五、考核流程</w:t>
      </w:r>
    </w:p>
    <w:p w:rsidR="00EF1BF2" w:rsidRDefault="00177710">
      <w:pPr>
        <w:spacing w:line="540" w:lineRule="exact"/>
        <w:ind w:firstLineChars="200" w:firstLine="640"/>
        <w:rPr>
          <w:rFonts w:eastAsia="方正楷体简体"/>
          <w:kern w:val="0"/>
          <w:sz w:val="32"/>
          <w:szCs w:val="32"/>
        </w:rPr>
      </w:pPr>
      <w:r>
        <w:rPr>
          <w:rFonts w:eastAsia="方正楷体简体" w:hint="eastAsia"/>
          <w:kern w:val="0"/>
          <w:sz w:val="32"/>
          <w:szCs w:val="32"/>
        </w:rPr>
        <w:t>（一）网上申请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请登录引才专题网站（</w:t>
      </w:r>
      <w:r>
        <w:rPr>
          <w:rFonts w:eastAsia="方正仿宋简体"/>
          <w:kern w:val="0"/>
          <w:sz w:val="32"/>
          <w:szCs w:val="32"/>
        </w:rPr>
        <w:t>http://join.lqyrcb.com/</w:t>
      </w:r>
      <w:r>
        <w:rPr>
          <w:rFonts w:eastAsia="方正仿宋简体" w:hint="eastAsia"/>
          <w:kern w:val="0"/>
          <w:sz w:val="32"/>
          <w:szCs w:val="32"/>
        </w:rPr>
        <w:t>），选择宣讲、面试所在城市完成实名网申，每人限投一次，</w:t>
      </w:r>
      <w:proofErr w:type="gramStart"/>
      <w:r>
        <w:rPr>
          <w:rFonts w:eastAsia="方正仿宋简体" w:hint="eastAsia"/>
          <w:kern w:val="0"/>
          <w:sz w:val="32"/>
          <w:szCs w:val="32"/>
        </w:rPr>
        <w:t>请保证</w:t>
      </w:r>
      <w:proofErr w:type="gramEnd"/>
      <w:r>
        <w:rPr>
          <w:rFonts w:eastAsia="方正仿宋简体" w:hint="eastAsia"/>
          <w:kern w:val="0"/>
          <w:sz w:val="32"/>
          <w:szCs w:val="32"/>
        </w:rPr>
        <w:t>信息真实有效，信息不实者直接取消录用资格。</w:t>
      </w:r>
    </w:p>
    <w:p w:rsidR="00EF1BF2" w:rsidRDefault="00177710">
      <w:pPr>
        <w:spacing w:line="540" w:lineRule="exact"/>
        <w:ind w:firstLineChars="200" w:firstLine="640"/>
        <w:rPr>
          <w:rFonts w:eastAsia="方正楷体简体"/>
          <w:kern w:val="0"/>
          <w:sz w:val="32"/>
          <w:szCs w:val="32"/>
        </w:rPr>
      </w:pPr>
      <w:r>
        <w:rPr>
          <w:rFonts w:eastAsia="方正楷体简体" w:hint="eastAsia"/>
          <w:kern w:val="0"/>
          <w:sz w:val="32"/>
          <w:szCs w:val="32"/>
        </w:rPr>
        <w:t>（二）组织考核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lastRenderedPageBreak/>
        <w:t>通过简历审核的应聘者将进入多轮考核环节，确定拟录用人员名单，并对拟录用人员进行必要的背景调查，然后签订就业协议。入职前按照公务员录用体检标准组织体检。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宣讲与考核的具体时间、地点请及时关注成都经开区（龙泉</w:t>
      </w:r>
      <w:proofErr w:type="gramStart"/>
      <w:r>
        <w:rPr>
          <w:rFonts w:eastAsia="方正仿宋简体" w:hint="eastAsia"/>
          <w:kern w:val="0"/>
          <w:sz w:val="32"/>
          <w:szCs w:val="32"/>
        </w:rPr>
        <w:t>驿</w:t>
      </w:r>
      <w:proofErr w:type="gramEnd"/>
      <w:r>
        <w:rPr>
          <w:rFonts w:eastAsia="方正仿宋简体" w:hint="eastAsia"/>
          <w:kern w:val="0"/>
          <w:sz w:val="32"/>
          <w:szCs w:val="32"/>
        </w:rPr>
        <w:t>区）引才专题网站，以及公众微信号，进入各轮考核人员将通过邮件或短信方式另行通知。</w:t>
      </w:r>
    </w:p>
    <w:p w:rsidR="00EF1BF2" w:rsidRDefault="00177710">
      <w:pPr>
        <w:spacing w:line="540" w:lineRule="exact"/>
        <w:ind w:firstLineChars="200" w:firstLine="640"/>
        <w:rPr>
          <w:rFonts w:eastAsia="方正楷体简体"/>
          <w:kern w:val="0"/>
          <w:sz w:val="32"/>
          <w:szCs w:val="32"/>
        </w:rPr>
      </w:pPr>
      <w:r>
        <w:rPr>
          <w:rFonts w:eastAsia="方正楷体简体" w:hint="eastAsia"/>
          <w:kern w:val="0"/>
          <w:sz w:val="32"/>
          <w:szCs w:val="32"/>
        </w:rPr>
        <w:t>（三）联系方式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联系人：李老师、陈老师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咨询电话：</w:t>
      </w:r>
      <w:r>
        <w:rPr>
          <w:rFonts w:eastAsia="方正仿宋简体"/>
          <w:kern w:val="0"/>
          <w:sz w:val="32"/>
          <w:szCs w:val="32"/>
        </w:rPr>
        <w:t xml:space="preserve">028-84875086  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联系邮箱：</w:t>
      </w:r>
      <w:r>
        <w:rPr>
          <w:rFonts w:eastAsia="方正仿宋简体"/>
          <w:kern w:val="0"/>
          <w:sz w:val="32"/>
          <w:szCs w:val="32"/>
        </w:rPr>
        <w:t>lqyrcb@163.com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最新引才动态请关注：</w:t>
      </w:r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成都经开区（龙泉</w:t>
      </w:r>
      <w:proofErr w:type="gramStart"/>
      <w:r>
        <w:rPr>
          <w:rFonts w:eastAsia="方正仿宋简体" w:hint="eastAsia"/>
          <w:kern w:val="0"/>
          <w:sz w:val="32"/>
          <w:szCs w:val="32"/>
        </w:rPr>
        <w:t>驿</w:t>
      </w:r>
      <w:proofErr w:type="gramEnd"/>
      <w:r>
        <w:rPr>
          <w:rFonts w:eastAsia="方正仿宋简体" w:hint="eastAsia"/>
          <w:kern w:val="0"/>
          <w:sz w:val="32"/>
          <w:szCs w:val="32"/>
        </w:rPr>
        <w:t>区）引才专题网站</w:t>
      </w:r>
    </w:p>
    <w:p w:rsidR="00EF1BF2" w:rsidRDefault="00F152BE">
      <w:pPr>
        <w:spacing w:line="540" w:lineRule="exact"/>
        <w:ind w:firstLineChars="300" w:firstLine="630"/>
        <w:rPr>
          <w:rFonts w:eastAsia="方正仿宋简体"/>
          <w:kern w:val="0"/>
          <w:sz w:val="32"/>
          <w:szCs w:val="32"/>
        </w:rPr>
      </w:pPr>
      <w:hyperlink r:id="rId7" w:history="1">
        <w:r w:rsidR="00177710">
          <w:rPr>
            <w:rFonts w:eastAsia="方正仿宋简体"/>
            <w:color w:val="0000FF"/>
            <w:kern w:val="0"/>
            <w:sz w:val="32"/>
            <w:szCs w:val="32"/>
            <w:u w:val="single"/>
          </w:rPr>
          <w:t>http://join.lqyrcb.com/</w:t>
        </w:r>
      </w:hyperlink>
    </w:p>
    <w:p w:rsidR="00EF1BF2" w:rsidRDefault="00177710">
      <w:pPr>
        <w:spacing w:line="54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公众微信号：龙泉</w:t>
      </w:r>
      <w:proofErr w:type="gramStart"/>
      <w:r>
        <w:rPr>
          <w:rFonts w:eastAsia="方正仿宋简体" w:hint="eastAsia"/>
          <w:kern w:val="0"/>
          <w:sz w:val="32"/>
          <w:szCs w:val="32"/>
        </w:rPr>
        <w:t>驿</w:t>
      </w:r>
      <w:proofErr w:type="gramEnd"/>
      <w:r>
        <w:rPr>
          <w:rFonts w:eastAsia="方正仿宋简体" w:hint="eastAsia"/>
          <w:kern w:val="0"/>
          <w:sz w:val="32"/>
          <w:szCs w:val="32"/>
        </w:rPr>
        <w:t>人才</w:t>
      </w:r>
      <w:r>
        <w:rPr>
          <w:rFonts w:eastAsia="方正仿宋简体"/>
          <w:kern w:val="0"/>
          <w:sz w:val="32"/>
          <w:szCs w:val="32"/>
        </w:rPr>
        <w:t xml:space="preserve">  </w:t>
      </w:r>
    </w:p>
    <w:p w:rsidR="00EF1BF2" w:rsidRDefault="00C066FF">
      <w:pPr>
        <w:spacing w:line="540" w:lineRule="exact"/>
        <w:ind w:firstLineChars="200" w:firstLine="420"/>
        <w:rPr>
          <w:rFonts w:eastAsia="方正仿宋简体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133350</wp:posOffset>
            </wp:positionV>
            <wp:extent cx="2200275" cy="22002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BF2" w:rsidRDefault="00EF1BF2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EF1BF2" w:rsidRDefault="00EF1BF2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EF1BF2" w:rsidRDefault="00EF1BF2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EF1BF2" w:rsidRDefault="00EF1BF2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EF1BF2" w:rsidRDefault="00EF1BF2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EF1BF2" w:rsidRDefault="00EF1BF2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EF1BF2" w:rsidRDefault="00EF1BF2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EF1BF2" w:rsidRDefault="00177710">
      <w:pPr>
        <w:spacing w:line="540" w:lineRule="exact"/>
        <w:ind w:firstLineChars="200" w:firstLine="640"/>
        <w:jc w:val="center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 xml:space="preserve">             </w:t>
      </w:r>
      <w:r>
        <w:rPr>
          <w:rFonts w:eastAsia="方正仿宋简体" w:hint="eastAsia"/>
          <w:kern w:val="0"/>
          <w:sz w:val="32"/>
          <w:szCs w:val="32"/>
        </w:rPr>
        <w:t>中共成都市龙泉驿区委组织部（人才办）</w:t>
      </w:r>
    </w:p>
    <w:p w:rsidR="00EF1BF2" w:rsidRDefault="00177710">
      <w:pPr>
        <w:spacing w:line="540" w:lineRule="exact"/>
        <w:ind w:firstLineChars="200" w:firstLine="640"/>
        <w:jc w:val="center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 xml:space="preserve">             </w:t>
      </w:r>
      <w:r>
        <w:rPr>
          <w:rFonts w:eastAsia="方正仿宋简体" w:hint="eastAsia"/>
          <w:kern w:val="0"/>
          <w:sz w:val="32"/>
          <w:szCs w:val="32"/>
        </w:rPr>
        <w:t>成都市龙泉</w:t>
      </w:r>
      <w:proofErr w:type="gramStart"/>
      <w:r>
        <w:rPr>
          <w:rFonts w:eastAsia="方正仿宋简体" w:hint="eastAsia"/>
          <w:kern w:val="0"/>
          <w:sz w:val="32"/>
          <w:szCs w:val="32"/>
        </w:rPr>
        <w:t>驿</w:t>
      </w:r>
      <w:proofErr w:type="gramEnd"/>
      <w:r>
        <w:rPr>
          <w:rFonts w:eastAsia="方正仿宋简体" w:hint="eastAsia"/>
          <w:kern w:val="0"/>
          <w:sz w:val="32"/>
          <w:szCs w:val="32"/>
        </w:rPr>
        <w:t>区人力资源和社会保障局</w:t>
      </w:r>
    </w:p>
    <w:p w:rsidR="00EF1BF2" w:rsidRDefault="00177710">
      <w:pPr>
        <w:spacing w:line="540" w:lineRule="exact"/>
        <w:ind w:firstLineChars="200" w:firstLine="640"/>
        <w:jc w:val="center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 xml:space="preserve">             2016</w:t>
      </w:r>
      <w:r>
        <w:rPr>
          <w:rFonts w:eastAsia="方正仿宋简体" w:hint="eastAsia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</w:rPr>
        <w:t>10</w:t>
      </w:r>
      <w:r>
        <w:rPr>
          <w:rFonts w:eastAsia="方正仿宋简体" w:hint="eastAsia"/>
          <w:kern w:val="0"/>
          <w:sz w:val="32"/>
          <w:szCs w:val="32"/>
        </w:rPr>
        <w:t>月</w:t>
      </w:r>
      <w:r>
        <w:rPr>
          <w:rFonts w:eastAsia="方正仿宋简体"/>
          <w:kern w:val="0"/>
          <w:sz w:val="32"/>
          <w:szCs w:val="32"/>
        </w:rPr>
        <w:t>31</w:t>
      </w:r>
      <w:r>
        <w:rPr>
          <w:rFonts w:eastAsia="方正仿宋简体" w:hint="eastAsia"/>
          <w:kern w:val="0"/>
          <w:sz w:val="32"/>
          <w:szCs w:val="32"/>
        </w:rPr>
        <w:t>日</w:t>
      </w:r>
    </w:p>
    <w:sectPr w:rsidR="00EF1BF2">
      <w:headerReference w:type="default" r:id="rId9"/>
      <w:footerReference w:type="even" r:id="rId10"/>
      <w:footerReference w:type="default" r:id="rId11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BE" w:rsidRDefault="00F152BE">
      <w:r>
        <w:separator/>
      </w:r>
    </w:p>
  </w:endnote>
  <w:endnote w:type="continuationSeparator" w:id="0">
    <w:p w:rsidR="00F152BE" w:rsidRDefault="00F1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F2" w:rsidRDefault="00177710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2EA8">
      <w:rPr>
        <w:rStyle w:val="a8"/>
        <w:noProof/>
      </w:rPr>
      <w:t>- 4 -</w:t>
    </w:r>
    <w:r>
      <w:rPr>
        <w:rStyle w:val="a8"/>
      </w:rPr>
      <w:fldChar w:fldCharType="end"/>
    </w:r>
  </w:p>
  <w:p w:rsidR="00EF1BF2" w:rsidRDefault="00EF1BF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F2" w:rsidRDefault="00177710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2EA8">
      <w:rPr>
        <w:rStyle w:val="a8"/>
        <w:noProof/>
      </w:rPr>
      <w:t>- 3 -</w:t>
    </w:r>
    <w:r>
      <w:rPr>
        <w:rStyle w:val="a8"/>
      </w:rPr>
      <w:fldChar w:fldCharType="end"/>
    </w:r>
  </w:p>
  <w:p w:rsidR="00EF1BF2" w:rsidRDefault="00EF1BF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BE" w:rsidRDefault="00F152BE">
      <w:r>
        <w:separator/>
      </w:r>
    </w:p>
  </w:footnote>
  <w:footnote w:type="continuationSeparator" w:id="0">
    <w:p w:rsidR="00F152BE" w:rsidRDefault="00F1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F2" w:rsidRDefault="00EF1BF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7"/>
    <w:rsid w:val="00005DE6"/>
    <w:rsid w:val="00013A0F"/>
    <w:rsid w:val="00014B5A"/>
    <w:rsid w:val="000179DB"/>
    <w:rsid w:val="00024793"/>
    <w:rsid w:val="0003084A"/>
    <w:rsid w:val="00031084"/>
    <w:rsid w:val="000311C4"/>
    <w:rsid w:val="00036024"/>
    <w:rsid w:val="00036E91"/>
    <w:rsid w:val="000371F2"/>
    <w:rsid w:val="00037636"/>
    <w:rsid w:val="0004198E"/>
    <w:rsid w:val="000555EF"/>
    <w:rsid w:val="0005700E"/>
    <w:rsid w:val="00060DA5"/>
    <w:rsid w:val="00062EA8"/>
    <w:rsid w:val="00065615"/>
    <w:rsid w:val="00066809"/>
    <w:rsid w:val="000668E9"/>
    <w:rsid w:val="00071864"/>
    <w:rsid w:val="00075FD4"/>
    <w:rsid w:val="00081A9D"/>
    <w:rsid w:val="0008268E"/>
    <w:rsid w:val="000957D8"/>
    <w:rsid w:val="000969D6"/>
    <w:rsid w:val="000974C4"/>
    <w:rsid w:val="000A04E7"/>
    <w:rsid w:val="000A40DE"/>
    <w:rsid w:val="000A52A9"/>
    <w:rsid w:val="000B0F48"/>
    <w:rsid w:val="000B26D7"/>
    <w:rsid w:val="000B394B"/>
    <w:rsid w:val="000B4BC9"/>
    <w:rsid w:val="000B5A73"/>
    <w:rsid w:val="000B5E8A"/>
    <w:rsid w:val="000C01F9"/>
    <w:rsid w:val="000C118B"/>
    <w:rsid w:val="000C3DB1"/>
    <w:rsid w:val="000D58C5"/>
    <w:rsid w:val="000E434F"/>
    <w:rsid w:val="000E5E81"/>
    <w:rsid w:val="000F2A8C"/>
    <w:rsid w:val="000F3B8F"/>
    <w:rsid w:val="00100094"/>
    <w:rsid w:val="001009C8"/>
    <w:rsid w:val="00101925"/>
    <w:rsid w:val="00101AFA"/>
    <w:rsid w:val="00103972"/>
    <w:rsid w:val="001049CE"/>
    <w:rsid w:val="001057F6"/>
    <w:rsid w:val="0010713D"/>
    <w:rsid w:val="001079A7"/>
    <w:rsid w:val="00107DDC"/>
    <w:rsid w:val="00114894"/>
    <w:rsid w:val="00121A04"/>
    <w:rsid w:val="00133C9D"/>
    <w:rsid w:val="00137930"/>
    <w:rsid w:val="001422A7"/>
    <w:rsid w:val="00142B0C"/>
    <w:rsid w:val="00142EAB"/>
    <w:rsid w:val="001441F6"/>
    <w:rsid w:val="00155C3F"/>
    <w:rsid w:val="00160F44"/>
    <w:rsid w:val="0016532E"/>
    <w:rsid w:val="00172959"/>
    <w:rsid w:val="0017640C"/>
    <w:rsid w:val="001767DD"/>
    <w:rsid w:val="001769AB"/>
    <w:rsid w:val="00177710"/>
    <w:rsid w:val="00180D68"/>
    <w:rsid w:val="00181B5C"/>
    <w:rsid w:val="00183015"/>
    <w:rsid w:val="00183B96"/>
    <w:rsid w:val="00190706"/>
    <w:rsid w:val="00190A89"/>
    <w:rsid w:val="00191EF4"/>
    <w:rsid w:val="001926AD"/>
    <w:rsid w:val="00195272"/>
    <w:rsid w:val="00195F37"/>
    <w:rsid w:val="001A0AE6"/>
    <w:rsid w:val="001A1844"/>
    <w:rsid w:val="001A20E5"/>
    <w:rsid w:val="001A2462"/>
    <w:rsid w:val="001A505E"/>
    <w:rsid w:val="001A5D0F"/>
    <w:rsid w:val="001A6604"/>
    <w:rsid w:val="001A72A6"/>
    <w:rsid w:val="001A7342"/>
    <w:rsid w:val="001A734F"/>
    <w:rsid w:val="001B1E8C"/>
    <w:rsid w:val="001B3AA0"/>
    <w:rsid w:val="001C06DF"/>
    <w:rsid w:val="001C595C"/>
    <w:rsid w:val="001D0162"/>
    <w:rsid w:val="001D2CE5"/>
    <w:rsid w:val="001E1DF4"/>
    <w:rsid w:val="001E3AA6"/>
    <w:rsid w:val="001E4440"/>
    <w:rsid w:val="001E62CD"/>
    <w:rsid w:val="001F387A"/>
    <w:rsid w:val="001F421E"/>
    <w:rsid w:val="00202704"/>
    <w:rsid w:val="00204A27"/>
    <w:rsid w:val="00207649"/>
    <w:rsid w:val="002078AC"/>
    <w:rsid w:val="00211367"/>
    <w:rsid w:val="00220ED4"/>
    <w:rsid w:val="002213CE"/>
    <w:rsid w:val="00222546"/>
    <w:rsid w:val="002248C5"/>
    <w:rsid w:val="0022586D"/>
    <w:rsid w:val="002274BF"/>
    <w:rsid w:val="00230263"/>
    <w:rsid w:val="0023228E"/>
    <w:rsid w:val="00232329"/>
    <w:rsid w:val="00232E20"/>
    <w:rsid w:val="002340BF"/>
    <w:rsid w:val="0023429E"/>
    <w:rsid w:val="002362B7"/>
    <w:rsid w:val="002400E4"/>
    <w:rsid w:val="00242EF8"/>
    <w:rsid w:val="00244C71"/>
    <w:rsid w:val="00246ED0"/>
    <w:rsid w:val="00247A97"/>
    <w:rsid w:val="00250B21"/>
    <w:rsid w:val="00257099"/>
    <w:rsid w:val="00257D35"/>
    <w:rsid w:val="002600D9"/>
    <w:rsid w:val="00261205"/>
    <w:rsid w:val="00266675"/>
    <w:rsid w:val="00267AFF"/>
    <w:rsid w:val="002774D7"/>
    <w:rsid w:val="002804A6"/>
    <w:rsid w:val="0028099D"/>
    <w:rsid w:val="00281F37"/>
    <w:rsid w:val="002844BF"/>
    <w:rsid w:val="0029188D"/>
    <w:rsid w:val="00291AC6"/>
    <w:rsid w:val="00293553"/>
    <w:rsid w:val="002955C4"/>
    <w:rsid w:val="00295D6D"/>
    <w:rsid w:val="002A7AEA"/>
    <w:rsid w:val="002B1251"/>
    <w:rsid w:val="002B2F60"/>
    <w:rsid w:val="002B45B0"/>
    <w:rsid w:val="002B483E"/>
    <w:rsid w:val="002B4D94"/>
    <w:rsid w:val="002B64F7"/>
    <w:rsid w:val="002B680D"/>
    <w:rsid w:val="002C1B06"/>
    <w:rsid w:val="002C40CC"/>
    <w:rsid w:val="002C4323"/>
    <w:rsid w:val="002C6CA9"/>
    <w:rsid w:val="002C6FBE"/>
    <w:rsid w:val="002C7CBD"/>
    <w:rsid w:val="002D000C"/>
    <w:rsid w:val="002D00E5"/>
    <w:rsid w:val="002D17E3"/>
    <w:rsid w:val="002D2400"/>
    <w:rsid w:val="002D2C40"/>
    <w:rsid w:val="002D581A"/>
    <w:rsid w:val="002D719D"/>
    <w:rsid w:val="002E1F47"/>
    <w:rsid w:val="002E2DC2"/>
    <w:rsid w:val="002E3A8D"/>
    <w:rsid w:val="002E3DD8"/>
    <w:rsid w:val="002F17A6"/>
    <w:rsid w:val="002F2C03"/>
    <w:rsid w:val="002F635C"/>
    <w:rsid w:val="003037CA"/>
    <w:rsid w:val="00305EF3"/>
    <w:rsid w:val="003061C2"/>
    <w:rsid w:val="00325E21"/>
    <w:rsid w:val="00326894"/>
    <w:rsid w:val="00331B6F"/>
    <w:rsid w:val="003338C3"/>
    <w:rsid w:val="003373F8"/>
    <w:rsid w:val="003457EF"/>
    <w:rsid w:val="00352B8B"/>
    <w:rsid w:val="00352B9E"/>
    <w:rsid w:val="00353EEA"/>
    <w:rsid w:val="00354486"/>
    <w:rsid w:val="00362BA8"/>
    <w:rsid w:val="00363103"/>
    <w:rsid w:val="00364BBA"/>
    <w:rsid w:val="00366E57"/>
    <w:rsid w:val="003676BB"/>
    <w:rsid w:val="00372021"/>
    <w:rsid w:val="00373B61"/>
    <w:rsid w:val="003834AD"/>
    <w:rsid w:val="00384A50"/>
    <w:rsid w:val="00391E3E"/>
    <w:rsid w:val="003955CF"/>
    <w:rsid w:val="003A0716"/>
    <w:rsid w:val="003A2096"/>
    <w:rsid w:val="003B1571"/>
    <w:rsid w:val="003B5257"/>
    <w:rsid w:val="003C36F4"/>
    <w:rsid w:val="003C66E2"/>
    <w:rsid w:val="003D198D"/>
    <w:rsid w:val="003D33BA"/>
    <w:rsid w:val="003D72E9"/>
    <w:rsid w:val="003E0DC5"/>
    <w:rsid w:val="003E5967"/>
    <w:rsid w:val="003E5DFE"/>
    <w:rsid w:val="003F6270"/>
    <w:rsid w:val="003F6D4B"/>
    <w:rsid w:val="003F7956"/>
    <w:rsid w:val="00403D7E"/>
    <w:rsid w:val="004060C6"/>
    <w:rsid w:val="004136F2"/>
    <w:rsid w:val="00437FB4"/>
    <w:rsid w:val="004405E7"/>
    <w:rsid w:val="00442D7B"/>
    <w:rsid w:val="004430A2"/>
    <w:rsid w:val="00443E7D"/>
    <w:rsid w:val="00451755"/>
    <w:rsid w:val="004526E1"/>
    <w:rsid w:val="0045560E"/>
    <w:rsid w:val="00456775"/>
    <w:rsid w:val="00457912"/>
    <w:rsid w:val="00464735"/>
    <w:rsid w:val="00465B89"/>
    <w:rsid w:val="0047140D"/>
    <w:rsid w:val="004733FF"/>
    <w:rsid w:val="00475125"/>
    <w:rsid w:val="0047617C"/>
    <w:rsid w:val="00480D20"/>
    <w:rsid w:val="00481AA1"/>
    <w:rsid w:val="00482A19"/>
    <w:rsid w:val="00484463"/>
    <w:rsid w:val="004859E3"/>
    <w:rsid w:val="00486007"/>
    <w:rsid w:val="0049250A"/>
    <w:rsid w:val="00495228"/>
    <w:rsid w:val="0049606B"/>
    <w:rsid w:val="004A5FBA"/>
    <w:rsid w:val="004B2CB6"/>
    <w:rsid w:val="004B3530"/>
    <w:rsid w:val="004C14EE"/>
    <w:rsid w:val="004C2458"/>
    <w:rsid w:val="004D2513"/>
    <w:rsid w:val="004D3B3D"/>
    <w:rsid w:val="004D3E4C"/>
    <w:rsid w:val="004D5886"/>
    <w:rsid w:val="004E7D94"/>
    <w:rsid w:val="004F043F"/>
    <w:rsid w:val="004F17C5"/>
    <w:rsid w:val="004F2CD5"/>
    <w:rsid w:val="004F6BD7"/>
    <w:rsid w:val="004F7816"/>
    <w:rsid w:val="0050266D"/>
    <w:rsid w:val="00503E70"/>
    <w:rsid w:val="00504BA7"/>
    <w:rsid w:val="0050503F"/>
    <w:rsid w:val="00510716"/>
    <w:rsid w:val="005138FA"/>
    <w:rsid w:val="00514608"/>
    <w:rsid w:val="00517AFE"/>
    <w:rsid w:val="00526A5E"/>
    <w:rsid w:val="00526C2E"/>
    <w:rsid w:val="00536315"/>
    <w:rsid w:val="00542BB3"/>
    <w:rsid w:val="005431D5"/>
    <w:rsid w:val="005477E7"/>
    <w:rsid w:val="00551E05"/>
    <w:rsid w:val="00556069"/>
    <w:rsid w:val="00561054"/>
    <w:rsid w:val="00563DAA"/>
    <w:rsid w:val="00564066"/>
    <w:rsid w:val="005700C2"/>
    <w:rsid w:val="00570A79"/>
    <w:rsid w:val="00572FD0"/>
    <w:rsid w:val="00573682"/>
    <w:rsid w:val="00575278"/>
    <w:rsid w:val="00576536"/>
    <w:rsid w:val="00576E47"/>
    <w:rsid w:val="00583E45"/>
    <w:rsid w:val="00586F6A"/>
    <w:rsid w:val="005916C4"/>
    <w:rsid w:val="00597249"/>
    <w:rsid w:val="005A0038"/>
    <w:rsid w:val="005A2F78"/>
    <w:rsid w:val="005A496F"/>
    <w:rsid w:val="005A582E"/>
    <w:rsid w:val="005A5899"/>
    <w:rsid w:val="005B5B3B"/>
    <w:rsid w:val="005C1488"/>
    <w:rsid w:val="005C2809"/>
    <w:rsid w:val="005D2DA9"/>
    <w:rsid w:val="005D3499"/>
    <w:rsid w:val="005D63E8"/>
    <w:rsid w:val="005E2BB4"/>
    <w:rsid w:val="005E4C15"/>
    <w:rsid w:val="005E68F3"/>
    <w:rsid w:val="005E68F6"/>
    <w:rsid w:val="005F1525"/>
    <w:rsid w:val="005F3E3A"/>
    <w:rsid w:val="00605628"/>
    <w:rsid w:val="00616B74"/>
    <w:rsid w:val="00617A67"/>
    <w:rsid w:val="00620281"/>
    <w:rsid w:val="0062092D"/>
    <w:rsid w:val="00621089"/>
    <w:rsid w:val="00622608"/>
    <w:rsid w:val="0064143E"/>
    <w:rsid w:val="00647ED7"/>
    <w:rsid w:val="00650494"/>
    <w:rsid w:val="00650CB8"/>
    <w:rsid w:val="00651C99"/>
    <w:rsid w:val="00651EC6"/>
    <w:rsid w:val="00653295"/>
    <w:rsid w:val="0065527D"/>
    <w:rsid w:val="00655CC4"/>
    <w:rsid w:val="0066161E"/>
    <w:rsid w:val="006664BB"/>
    <w:rsid w:val="00670EE7"/>
    <w:rsid w:val="00676484"/>
    <w:rsid w:val="00680BB0"/>
    <w:rsid w:val="00683E46"/>
    <w:rsid w:val="006A0ACC"/>
    <w:rsid w:val="006A4447"/>
    <w:rsid w:val="006A5206"/>
    <w:rsid w:val="006A7B57"/>
    <w:rsid w:val="006B1C19"/>
    <w:rsid w:val="006B74E4"/>
    <w:rsid w:val="006B7EA4"/>
    <w:rsid w:val="006D17D4"/>
    <w:rsid w:val="006E321B"/>
    <w:rsid w:val="006F08F6"/>
    <w:rsid w:val="006F5E63"/>
    <w:rsid w:val="00701104"/>
    <w:rsid w:val="00703F39"/>
    <w:rsid w:val="00711A56"/>
    <w:rsid w:val="007126EF"/>
    <w:rsid w:val="0071343B"/>
    <w:rsid w:val="007243C7"/>
    <w:rsid w:val="00731BAA"/>
    <w:rsid w:val="00732897"/>
    <w:rsid w:val="007370F4"/>
    <w:rsid w:val="0074105F"/>
    <w:rsid w:val="00746742"/>
    <w:rsid w:val="00747AFD"/>
    <w:rsid w:val="00750806"/>
    <w:rsid w:val="007548B7"/>
    <w:rsid w:val="007572A4"/>
    <w:rsid w:val="00763EA0"/>
    <w:rsid w:val="00765430"/>
    <w:rsid w:val="0076639F"/>
    <w:rsid w:val="00771379"/>
    <w:rsid w:val="00773147"/>
    <w:rsid w:val="0077440D"/>
    <w:rsid w:val="0077643A"/>
    <w:rsid w:val="007846C7"/>
    <w:rsid w:val="00793E95"/>
    <w:rsid w:val="007A1555"/>
    <w:rsid w:val="007A2120"/>
    <w:rsid w:val="007A537C"/>
    <w:rsid w:val="007B0202"/>
    <w:rsid w:val="007B63B0"/>
    <w:rsid w:val="007C15A6"/>
    <w:rsid w:val="007C6557"/>
    <w:rsid w:val="007D315D"/>
    <w:rsid w:val="007D3BE7"/>
    <w:rsid w:val="007D4280"/>
    <w:rsid w:val="007D78BD"/>
    <w:rsid w:val="007E5F96"/>
    <w:rsid w:val="007F1F08"/>
    <w:rsid w:val="007F7D2F"/>
    <w:rsid w:val="00800E15"/>
    <w:rsid w:val="008023DD"/>
    <w:rsid w:val="00802467"/>
    <w:rsid w:val="00805393"/>
    <w:rsid w:val="008064CF"/>
    <w:rsid w:val="008077E3"/>
    <w:rsid w:val="00807FF2"/>
    <w:rsid w:val="0081183B"/>
    <w:rsid w:val="008126F1"/>
    <w:rsid w:val="00816F70"/>
    <w:rsid w:val="00821BA9"/>
    <w:rsid w:val="0082269E"/>
    <w:rsid w:val="00827AA1"/>
    <w:rsid w:val="00832A13"/>
    <w:rsid w:val="00833973"/>
    <w:rsid w:val="00843116"/>
    <w:rsid w:val="00844470"/>
    <w:rsid w:val="008601DB"/>
    <w:rsid w:val="00863DC8"/>
    <w:rsid w:val="00863E0E"/>
    <w:rsid w:val="008738E9"/>
    <w:rsid w:val="00874A61"/>
    <w:rsid w:val="008769B4"/>
    <w:rsid w:val="00880477"/>
    <w:rsid w:val="0088080C"/>
    <w:rsid w:val="00880C3F"/>
    <w:rsid w:val="008838C6"/>
    <w:rsid w:val="00883BB0"/>
    <w:rsid w:val="00886B23"/>
    <w:rsid w:val="00890BBD"/>
    <w:rsid w:val="00892F6D"/>
    <w:rsid w:val="00893C6E"/>
    <w:rsid w:val="00893D30"/>
    <w:rsid w:val="00894264"/>
    <w:rsid w:val="00894C25"/>
    <w:rsid w:val="00895947"/>
    <w:rsid w:val="00896D0F"/>
    <w:rsid w:val="00897B41"/>
    <w:rsid w:val="008A130B"/>
    <w:rsid w:val="008A3FF9"/>
    <w:rsid w:val="008A7F64"/>
    <w:rsid w:val="008B1793"/>
    <w:rsid w:val="008B6BD6"/>
    <w:rsid w:val="008C2D2D"/>
    <w:rsid w:val="008C617D"/>
    <w:rsid w:val="008D0AB0"/>
    <w:rsid w:val="008D1A4E"/>
    <w:rsid w:val="008D30A1"/>
    <w:rsid w:val="008E7A44"/>
    <w:rsid w:val="008F020F"/>
    <w:rsid w:val="008F16E7"/>
    <w:rsid w:val="008F3E6E"/>
    <w:rsid w:val="008F65E7"/>
    <w:rsid w:val="009001B6"/>
    <w:rsid w:val="00901D0D"/>
    <w:rsid w:val="009035D4"/>
    <w:rsid w:val="0090436B"/>
    <w:rsid w:val="00917BBB"/>
    <w:rsid w:val="009223C6"/>
    <w:rsid w:val="0092401E"/>
    <w:rsid w:val="0092413A"/>
    <w:rsid w:val="009274D7"/>
    <w:rsid w:val="00944631"/>
    <w:rsid w:val="00946630"/>
    <w:rsid w:val="0094762D"/>
    <w:rsid w:val="00947AA2"/>
    <w:rsid w:val="00951ADC"/>
    <w:rsid w:val="0095339C"/>
    <w:rsid w:val="00956FAF"/>
    <w:rsid w:val="00960161"/>
    <w:rsid w:val="0096334B"/>
    <w:rsid w:val="009637EE"/>
    <w:rsid w:val="00965244"/>
    <w:rsid w:val="009666E6"/>
    <w:rsid w:val="009718C1"/>
    <w:rsid w:val="00972B4B"/>
    <w:rsid w:val="00973857"/>
    <w:rsid w:val="00974601"/>
    <w:rsid w:val="0097505E"/>
    <w:rsid w:val="009752BE"/>
    <w:rsid w:val="0097642B"/>
    <w:rsid w:val="00976BEA"/>
    <w:rsid w:val="009805DD"/>
    <w:rsid w:val="00983870"/>
    <w:rsid w:val="00984A05"/>
    <w:rsid w:val="00985865"/>
    <w:rsid w:val="0098654C"/>
    <w:rsid w:val="00986926"/>
    <w:rsid w:val="00987070"/>
    <w:rsid w:val="009A4A6E"/>
    <w:rsid w:val="009B07B5"/>
    <w:rsid w:val="009B50C0"/>
    <w:rsid w:val="009B68FB"/>
    <w:rsid w:val="009C5E8E"/>
    <w:rsid w:val="009D3B16"/>
    <w:rsid w:val="009D72A0"/>
    <w:rsid w:val="009E1D37"/>
    <w:rsid w:val="009E2606"/>
    <w:rsid w:val="009E3314"/>
    <w:rsid w:val="009E44C3"/>
    <w:rsid w:val="009E7CCC"/>
    <w:rsid w:val="009F7E9C"/>
    <w:rsid w:val="00A01BF4"/>
    <w:rsid w:val="00A052CE"/>
    <w:rsid w:val="00A10EBB"/>
    <w:rsid w:val="00A12AC9"/>
    <w:rsid w:val="00A13852"/>
    <w:rsid w:val="00A22713"/>
    <w:rsid w:val="00A3198E"/>
    <w:rsid w:val="00A3436E"/>
    <w:rsid w:val="00A365CB"/>
    <w:rsid w:val="00A37A15"/>
    <w:rsid w:val="00A4437D"/>
    <w:rsid w:val="00A51BA6"/>
    <w:rsid w:val="00A52148"/>
    <w:rsid w:val="00A54FAC"/>
    <w:rsid w:val="00A5558E"/>
    <w:rsid w:val="00A6757B"/>
    <w:rsid w:val="00A718DE"/>
    <w:rsid w:val="00A736EA"/>
    <w:rsid w:val="00A81AE1"/>
    <w:rsid w:val="00A911D1"/>
    <w:rsid w:val="00A91BFA"/>
    <w:rsid w:val="00A95378"/>
    <w:rsid w:val="00AA4829"/>
    <w:rsid w:val="00AA5CD0"/>
    <w:rsid w:val="00AA6237"/>
    <w:rsid w:val="00AB4269"/>
    <w:rsid w:val="00AC02B2"/>
    <w:rsid w:val="00AC5859"/>
    <w:rsid w:val="00AC6766"/>
    <w:rsid w:val="00AD39BF"/>
    <w:rsid w:val="00AD3BE4"/>
    <w:rsid w:val="00AD5474"/>
    <w:rsid w:val="00AD568A"/>
    <w:rsid w:val="00AD5C82"/>
    <w:rsid w:val="00AE290F"/>
    <w:rsid w:val="00AF1323"/>
    <w:rsid w:val="00AF245C"/>
    <w:rsid w:val="00AF5A55"/>
    <w:rsid w:val="00AF6CB7"/>
    <w:rsid w:val="00B00442"/>
    <w:rsid w:val="00B00FC0"/>
    <w:rsid w:val="00B012D1"/>
    <w:rsid w:val="00B0538E"/>
    <w:rsid w:val="00B07D07"/>
    <w:rsid w:val="00B11B98"/>
    <w:rsid w:val="00B15D94"/>
    <w:rsid w:val="00B2033B"/>
    <w:rsid w:val="00B20699"/>
    <w:rsid w:val="00B20B1C"/>
    <w:rsid w:val="00B26301"/>
    <w:rsid w:val="00B35F43"/>
    <w:rsid w:val="00B36F20"/>
    <w:rsid w:val="00B46257"/>
    <w:rsid w:val="00B516A5"/>
    <w:rsid w:val="00B529D5"/>
    <w:rsid w:val="00B548A0"/>
    <w:rsid w:val="00B5538B"/>
    <w:rsid w:val="00B62505"/>
    <w:rsid w:val="00B64FDB"/>
    <w:rsid w:val="00B669B1"/>
    <w:rsid w:val="00B71A5E"/>
    <w:rsid w:val="00B76C82"/>
    <w:rsid w:val="00B77235"/>
    <w:rsid w:val="00B804AE"/>
    <w:rsid w:val="00B81A90"/>
    <w:rsid w:val="00B83EB1"/>
    <w:rsid w:val="00B87972"/>
    <w:rsid w:val="00B91FE8"/>
    <w:rsid w:val="00B95861"/>
    <w:rsid w:val="00B95B7B"/>
    <w:rsid w:val="00B966E9"/>
    <w:rsid w:val="00BA1DCD"/>
    <w:rsid w:val="00BA309C"/>
    <w:rsid w:val="00BA676D"/>
    <w:rsid w:val="00BA7AF7"/>
    <w:rsid w:val="00BB0E04"/>
    <w:rsid w:val="00BB59A2"/>
    <w:rsid w:val="00BB61EB"/>
    <w:rsid w:val="00BB665F"/>
    <w:rsid w:val="00BB7A84"/>
    <w:rsid w:val="00BC23C8"/>
    <w:rsid w:val="00BD4652"/>
    <w:rsid w:val="00BD57B6"/>
    <w:rsid w:val="00BD77E8"/>
    <w:rsid w:val="00BE0B23"/>
    <w:rsid w:val="00BE1E15"/>
    <w:rsid w:val="00BE2C0C"/>
    <w:rsid w:val="00BE46F4"/>
    <w:rsid w:val="00BF11AE"/>
    <w:rsid w:val="00BF3971"/>
    <w:rsid w:val="00BF5C1F"/>
    <w:rsid w:val="00BF7DB2"/>
    <w:rsid w:val="00BF7F93"/>
    <w:rsid w:val="00C00F43"/>
    <w:rsid w:val="00C057A0"/>
    <w:rsid w:val="00C066FF"/>
    <w:rsid w:val="00C109D6"/>
    <w:rsid w:val="00C10EE5"/>
    <w:rsid w:val="00C2745D"/>
    <w:rsid w:val="00C27481"/>
    <w:rsid w:val="00C30B54"/>
    <w:rsid w:val="00C3390D"/>
    <w:rsid w:val="00C34A16"/>
    <w:rsid w:val="00C34D2A"/>
    <w:rsid w:val="00C36724"/>
    <w:rsid w:val="00C40D56"/>
    <w:rsid w:val="00C43CC8"/>
    <w:rsid w:val="00C4473E"/>
    <w:rsid w:val="00C632A7"/>
    <w:rsid w:val="00C72BEE"/>
    <w:rsid w:val="00C75339"/>
    <w:rsid w:val="00C8166D"/>
    <w:rsid w:val="00C82954"/>
    <w:rsid w:val="00C86D46"/>
    <w:rsid w:val="00CA1452"/>
    <w:rsid w:val="00CB155B"/>
    <w:rsid w:val="00CB2398"/>
    <w:rsid w:val="00CB2DB8"/>
    <w:rsid w:val="00CB6BB0"/>
    <w:rsid w:val="00CC76A7"/>
    <w:rsid w:val="00CD0159"/>
    <w:rsid w:val="00CD7A15"/>
    <w:rsid w:val="00CE5397"/>
    <w:rsid w:val="00CF1B53"/>
    <w:rsid w:val="00CF1F16"/>
    <w:rsid w:val="00D00173"/>
    <w:rsid w:val="00D025F5"/>
    <w:rsid w:val="00D03D57"/>
    <w:rsid w:val="00D103A3"/>
    <w:rsid w:val="00D11F03"/>
    <w:rsid w:val="00D16AB2"/>
    <w:rsid w:val="00D17B69"/>
    <w:rsid w:val="00D2162A"/>
    <w:rsid w:val="00D21846"/>
    <w:rsid w:val="00D24CFA"/>
    <w:rsid w:val="00D261A4"/>
    <w:rsid w:val="00D401E9"/>
    <w:rsid w:val="00D51973"/>
    <w:rsid w:val="00D656C1"/>
    <w:rsid w:val="00D771AC"/>
    <w:rsid w:val="00D805BC"/>
    <w:rsid w:val="00D840EA"/>
    <w:rsid w:val="00D868C4"/>
    <w:rsid w:val="00D874CC"/>
    <w:rsid w:val="00D87AAF"/>
    <w:rsid w:val="00D90A8F"/>
    <w:rsid w:val="00D918E8"/>
    <w:rsid w:val="00D92026"/>
    <w:rsid w:val="00DA06E1"/>
    <w:rsid w:val="00DA11B1"/>
    <w:rsid w:val="00DA19FE"/>
    <w:rsid w:val="00DA1FE7"/>
    <w:rsid w:val="00DA23C3"/>
    <w:rsid w:val="00DA2637"/>
    <w:rsid w:val="00DA6D52"/>
    <w:rsid w:val="00DB230B"/>
    <w:rsid w:val="00DC77DE"/>
    <w:rsid w:val="00DD0EF5"/>
    <w:rsid w:val="00DD2945"/>
    <w:rsid w:val="00DD3801"/>
    <w:rsid w:val="00DD3D5A"/>
    <w:rsid w:val="00DD7BF2"/>
    <w:rsid w:val="00DE52FE"/>
    <w:rsid w:val="00DF33A2"/>
    <w:rsid w:val="00DF3D90"/>
    <w:rsid w:val="00DF3F4C"/>
    <w:rsid w:val="00DF4926"/>
    <w:rsid w:val="00E0007D"/>
    <w:rsid w:val="00E10C10"/>
    <w:rsid w:val="00E10F94"/>
    <w:rsid w:val="00E12E63"/>
    <w:rsid w:val="00E171B6"/>
    <w:rsid w:val="00E20E5E"/>
    <w:rsid w:val="00E211A9"/>
    <w:rsid w:val="00E21768"/>
    <w:rsid w:val="00E31223"/>
    <w:rsid w:val="00E31552"/>
    <w:rsid w:val="00E3284F"/>
    <w:rsid w:val="00E3710C"/>
    <w:rsid w:val="00E414D0"/>
    <w:rsid w:val="00E43EA3"/>
    <w:rsid w:val="00E4730D"/>
    <w:rsid w:val="00E51429"/>
    <w:rsid w:val="00E524D7"/>
    <w:rsid w:val="00E54713"/>
    <w:rsid w:val="00E55379"/>
    <w:rsid w:val="00E5613C"/>
    <w:rsid w:val="00E645CA"/>
    <w:rsid w:val="00E66900"/>
    <w:rsid w:val="00E74E9C"/>
    <w:rsid w:val="00E75CED"/>
    <w:rsid w:val="00E77D9F"/>
    <w:rsid w:val="00E81E24"/>
    <w:rsid w:val="00E841B0"/>
    <w:rsid w:val="00E939CD"/>
    <w:rsid w:val="00E93A43"/>
    <w:rsid w:val="00E94568"/>
    <w:rsid w:val="00E95891"/>
    <w:rsid w:val="00E95E3B"/>
    <w:rsid w:val="00EA2BBE"/>
    <w:rsid w:val="00EA3758"/>
    <w:rsid w:val="00EA445F"/>
    <w:rsid w:val="00EA46BA"/>
    <w:rsid w:val="00EB1534"/>
    <w:rsid w:val="00EB7BF3"/>
    <w:rsid w:val="00EC0A2B"/>
    <w:rsid w:val="00EC2452"/>
    <w:rsid w:val="00EC4B6E"/>
    <w:rsid w:val="00EC7EE6"/>
    <w:rsid w:val="00ED08A6"/>
    <w:rsid w:val="00ED0D6A"/>
    <w:rsid w:val="00ED3744"/>
    <w:rsid w:val="00ED7BD2"/>
    <w:rsid w:val="00EE2B5F"/>
    <w:rsid w:val="00EE560F"/>
    <w:rsid w:val="00EF19DC"/>
    <w:rsid w:val="00EF1BF2"/>
    <w:rsid w:val="00EF2A94"/>
    <w:rsid w:val="00EF418A"/>
    <w:rsid w:val="00EF7225"/>
    <w:rsid w:val="00F0347E"/>
    <w:rsid w:val="00F03736"/>
    <w:rsid w:val="00F043D5"/>
    <w:rsid w:val="00F10CDE"/>
    <w:rsid w:val="00F12D2D"/>
    <w:rsid w:val="00F14270"/>
    <w:rsid w:val="00F1465C"/>
    <w:rsid w:val="00F152BE"/>
    <w:rsid w:val="00F153DB"/>
    <w:rsid w:val="00F15608"/>
    <w:rsid w:val="00F17EE6"/>
    <w:rsid w:val="00F22871"/>
    <w:rsid w:val="00F260E5"/>
    <w:rsid w:val="00F30A97"/>
    <w:rsid w:val="00F30D82"/>
    <w:rsid w:val="00F36E55"/>
    <w:rsid w:val="00F37EA0"/>
    <w:rsid w:val="00F406B9"/>
    <w:rsid w:val="00F47576"/>
    <w:rsid w:val="00F47999"/>
    <w:rsid w:val="00F558C3"/>
    <w:rsid w:val="00F567F3"/>
    <w:rsid w:val="00F57444"/>
    <w:rsid w:val="00F57D39"/>
    <w:rsid w:val="00F65B42"/>
    <w:rsid w:val="00F72EBC"/>
    <w:rsid w:val="00F7535A"/>
    <w:rsid w:val="00F77575"/>
    <w:rsid w:val="00F927E9"/>
    <w:rsid w:val="00F92CF2"/>
    <w:rsid w:val="00F9338E"/>
    <w:rsid w:val="00F94DEF"/>
    <w:rsid w:val="00F95466"/>
    <w:rsid w:val="00F95EE3"/>
    <w:rsid w:val="00F96A35"/>
    <w:rsid w:val="00FA08B2"/>
    <w:rsid w:val="00FA21DD"/>
    <w:rsid w:val="00FA6095"/>
    <w:rsid w:val="00FB0E04"/>
    <w:rsid w:val="00FB271D"/>
    <w:rsid w:val="00FB3ABB"/>
    <w:rsid w:val="00FB3C6E"/>
    <w:rsid w:val="00FB525C"/>
    <w:rsid w:val="00FB5416"/>
    <w:rsid w:val="00FC1F3B"/>
    <w:rsid w:val="00FC6B9A"/>
    <w:rsid w:val="00FD071A"/>
    <w:rsid w:val="00FD26DD"/>
    <w:rsid w:val="00FE0E79"/>
    <w:rsid w:val="00FE19D9"/>
    <w:rsid w:val="00FE1E4F"/>
    <w:rsid w:val="00FE7264"/>
    <w:rsid w:val="00FF0938"/>
    <w:rsid w:val="00FF0FE5"/>
    <w:rsid w:val="00FF18CA"/>
    <w:rsid w:val="00FF2952"/>
    <w:rsid w:val="00FF4246"/>
    <w:rsid w:val="00FF4ACD"/>
    <w:rsid w:val="086F586A"/>
    <w:rsid w:val="183C10B0"/>
    <w:rsid w:val="23F43CA2"/>
    <w:rsid w:val="249F3FAC"/>
    <w:rsid w:val="3F69049D"/>
    <w:rsid w:val="43056A83"/>
    <w:rsid w:val="68C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2B05052-0F6A-48DA-B5EF-D28C9CCB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qFormat="1"/>
    <w:lsdException w:name="Body Text Indent 3" w:locked="1" w:semiHidden="1" w:unhideWhenUsed="1"/>
    <w:lsdException w:name="Block Text" w:locked="1" w:semiHidden="1" w:unhideWhenUsed="1"/>
    <w:lsdException w:name="Hyperlink" w:lock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after="120"/>
      <w:ind w:leftChars="200" w:left="420"/>
    </w:pPr>
    <w:rPr>
      <w:kern w:val="0"/>
      <w:sz w:val="24"/>
    </w:rPr>
  </w:style>
  <w:style w:type="paragraph" w:styleId="2">
    <w:name w:val="Body Text Indent 2"/>
    <w:basedOn w:val="a"/>
    <w:link w:val="2Char"/>
    <w:uiPriority w:val="99"/>
    <w:qFormat/>
    <w:pPr>
      <w:tabs>
        <w:tab w:val="left" w:pos="945"/>
      </w:tabs>
      <w:spacing w:line="400" w:lineRule="exact"/>
      <w:ind w:left="525"/>
    </w:pPr>
    <w:rPr>
      <w:kern w:val="0"/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7">
    <w:name w:val="Normal (Web)"/>
    <w:basedOn w:val="a"/>
    <w:uiPriority w:val="99"/>
    <w:qFormat/>
    <w:rPr>
      <w:sz w:val="24"/>
      <w:szCs w:val="20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locked/>
    <w:rPr>
      <w:rFonts w:cs="Times New Roman"/>
      <w:color w:val="0000FF"/>
      <w:u w:val="single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Pr>
      <w:rFonts w:cs="Times New Roman"/>
      <w:sz w:val="24"/>
    </w:rPr>
  </w:style>
  <w:style w:type="character" w:customStyle="1" w:styleId="2Char">
    <w:name w:val="正文文本缩进 2 Char"/>
    <w:basedOn w:val="a0"/>
    <w:link w:val="2"/>
    <w:uiPriority w:val="99"/>
    <w:semiHidden/>
    <w:qFormat/>
    <w:locked/>
    <w:rPr>
      <w:rFonts w:cs="Times New Roman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HeaderChar1">
    <w:name w:val="Header Char1"/>
    <w:uiPriority w:val="99"/>
    <w:qFormat/>
    <w:locked/>
    <w:rPr>
      <w:kern w:val="2"/>
      <w:sz w:val="18"/>
    </w:rPr>
  </w:style>
  <w:style w:type="paragraph" w:customStyle="1" w:styleId="pa-1">
    <w:name w:val="pa-1"/>
    <w:basedOn w:val="a"/>
    <w:uiPriority w:val="99"/>
    <w:qFormat/>
    <w:pPr>
      <w:widowControl/>
      <w:spacing w:line="2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aa">
    <w:name w:val="一级标题"/>
    <w:basedOn w:val="a"/>
    <w:link w:val="Char3"/>
    <w:uiPriority w:val="99"/>
    <w:qFormat/>
    <w:pPr>
      <w:ind w:firstLineChars="200" w:firstLine="640"/>
      <w:jc w:val="center"/>
      <w:outlineLvl w:val="0"/>
    </w:pPr>
    <w:rPr>
      <w:rFonts w:ascii="方正小标宋简体" w:eastAsia="方正小标宋简体" w:hAnsi="华文仿宋"/>
      <w:sz w:val="36"/>
      <w:szCs w:val="20"/>
    </w:rPr>
  </w:style>
  <w:style w:type="character" w:customStyle="1" w:styleId="Char3">
    <w:name w:val="一级标题 Char"/>
    <w:link w:val="aa"/>
    <w:uiPriority w:val="99"/>
    <w:qFormat/>
    <w:locked/>
    <w:rPr>
      <w:rFonts w:ascii="方正小标宋简体" w:eastAsia="方正小标宋简体" w:hAnsi="华文仿宋"/>
      <w:kern w:val="2"/>
      <w:sz w:val="36"/>
      <w:lang w:val="en-US" w:eastAsia="zh-CN"/>
    </w:rPr>
  </w:style>
  <w:style w:type="character" w:customStyle="1" w:styleId="ca-21">
    <w:name w:val="ca-21"/>
    <w:uiPriority w:val="99"/>
    <w:qFormat/>
    <w:rPr>
      <w:rFonts w:ascii="仿宋_GB2312" w:eastAsia="仿宋_GB2312"/>
      <w:spacing w:val="0"/>
      <w:sz w:val="30"/>
    </w:rPr>
  </w:style>
  <w:style w:type="character" w:customStyle="1" w:styleId="CharChar1">
    <w:name w:val="Char Char1"/>
    <w:uiPriority w:val="99"/>
    <w:qFormat/>
    <w:rPr>
      <w:kern w:val="2"/>
      <w:sz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in.lqyrcb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272</Words>
  <Characters>1553</Characters>
  <Application>Microsoft Office Word</Application>
  <DocSecurity>0</DocSecurity>
  <Lines>12</Lines>
  <Paragraphs>3</Paragraphs>
  <ScaleCrop>false</ScaleCrop>
  <Company>Lqy-hrss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creator>SGK</dc:creator>
  <cp:lastModifiedBy>PC</cp:lastModifiedBy>
  <cp:revision>3</cp:revision>
  <cp:lastPrinted>2016-10-11T03:17:00Z</cp:lastPrinted>
  <dcterms:created xsi:type="dcterms:W3CDTF">2016-10-31T10:00:00Z</dcterms:created>
  <dcterms:modified xsi:type="dcterms:W3CDTF">2016-11-01T01:52:00Z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