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2019年春季法学硕士研究生答辩安排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2019年春季法学硕士研究生答辩安排，请注意查看，并按照步骤和要求及时完成相关工作。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80" w:firstLineChars="0"/>
        <w:jc w:val="left"/>
        <w:textAlignment w:val="auto"/>
        <w:outlineLvl w:val="9"/>
        <w:rPr>
          <w:rFonts w:hint="eastAsia"/>
          <w:sz w:val="24"/>
          <w:szCs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891540</wp:posOffset>
                </wp:positionV>
                <wp:extent cx="5255260" cy="589915"/>
                <wp:effectExtent l="4445" t="4445" r="17145" b="1524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5260" cy="589915"/>
                          <a:chOff x="4089" y="4531"/>
                          <a:chExt cx="8276" cy="929"/>
                        </a:xfrm>
                      </wpg:grpSpPr>
                      <wps:wsp>
                        <wps:cNvPr id="5" name="文本框 3"/>
                        <wps:cNvSpPr txBox="1"/>
                        <wps:spPr>
                          <a:xfrm>
                            <a:off x="4089" y="4531"/>
                            <a:ext cx="8277" cy="5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spacing w:before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开题报告提交及审核（群里@审核通过，4月2日-4日）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" name="直接箭头连接符 4"/>
                        <wps:cNvCnPr/>
                        <wps:spPr>
                          <a:xfrm flipH="1">
                            <a:off x="8224" y="5120"/>
                            <a:ext cx="7" cy="3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5pt;margin-top:70.2pt;height:46.45pt;width:413.8pt;z-index:251668480;mso-width-relative:page;mso-height-relative:page;" coordorigin="4089,4531" coordsize="8276,929" o:gfxdata="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">
                <o:lock v:ext="edit" aspectratio="f"/>
                <v:shape id="文本框 3" o:spid="_x0000_s1026" o:spt="202" type="#_x0000_t202" style="position:absolute;left:4089;top:4531;height:570;width:8277;" fillcolor="#CCE8CF [3201]" filled="t" stroked="t" coordsize="21600,21600" o:gfxdata="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l9IAvQAA&#10;ANoAAAAPAAAAAAAAAAEAIAAAACIAAABkcnMvZG93bnJldi54bWxQSwECFAAUAAAACACHTuJAMy8F&#10;njsAAAA5AAAAEAAAAAAAAAABACAAAAAMAQAAZHJzL3NoYXBleG1sLnhtbFBLBQYAAAAABgAGAFsB&#10;AAC2Aw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spacing w:before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开题报告提交及审核（群里@审核通过，4月2日-4日）</w:t>
                        </w:r>
                      </w:p>
                    </w:txbxContent>
                  </v:textbox>
                </v:shape>
                <v:shape id="直接箭头连接符 4" o:spid="_x0000_s1026" o:spt="32" type="#_x0000_t32" style="position:absolute;left:8224;top:5120;flip:x;height:340;width:7;" filled="f" stroked="t" coordsize="21600,21600" o:gfxdata="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QnQ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13]" miterlimit="8" joinstyle="miter" endarrow="open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研究生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登录系统</w:t>
      </w:r>
      <w:r>
        <w:rPr>
          <w:color w:val="333333"/>
          <w:sz w:val="24"/>
          <w:szCs w:val="24"/>
          <w:u w:val="none"/>
        </w:rPr>
        <w:fldChar w:fldCharType="begin"/>
      </w:r>
      <w:r>
        <w:rPr>
          <w:color w:val="333333"/>
          <w:sz w:val="24"/>
          <w:szCs w:val="24"/>
          <w:u w:val="none"/>
        </w:rPr>
        <w:instrText xml:space="preserve"> HYPERLINK "http://yjs.whu.edu.cn/ssfw/login.jsp" </w:instrText>
      </w:r>
      <w:r>
        <w:rPr>
          <w:color w:val="333333"/>
          <w:sz w:val="24"/>
          <w:szCs w:val="24"/>
          <w:u w:val="none"/>
        </w:rPr>
        <w:fldChar w:fldCharType="separate"/>
      </w:r>
      <w:r>
        <w:rPr>
          <w:rStyle w:val="4"/>
          <w:rFonts w:hint="default" w:ascii="Times New Roman" w:hAnsi="Times New Roman" w:eastAsia="ˎ̥" w:cs="Times New Roman"/>
          <w:color w:val="0000FF"/>
          <w:sz w:val="24"/>
          <w:szCs w:val="24"/>
          <w:u w:val="single"/>
        </w:rPr>
        <w:t>http://yjs.whu.edu.cn/ssfw/login.jsp</w:t>
      </w:r>
      <w:r>
        <w:rPr>
          <w:color w:val="333333"/>
          <w:sz w:val="24"/>
          <w:szCs w:val="24"/>
          <w:u w:val="none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，账号为学号，密码为身份证后六位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。请研究生</w:t>
      </w:r>
      <w:r>
        <w:rPr>
          <w:rFonts w:hint="eastAsia"/>
          <w:sz w:val="24"/>
          <w:szCs w:val="24"/>
          <w:lang w:eastAsia="zh-CN"/>
        </w:rPr>
        <w:t>在系统中按照规定时间</w:t>
      </w:r>
      <w:r>
        <w:rPr>
          <w:rFonts w:hint="eastAsia"/>
          <w:sz w:val="24"/>
          <w:szCs w:val="24"/>
          <w:lang w:val="en-US" w:eastAsia="zh-CN"/>
        </w:rPr>
        <w:t>完成</w:t>
      </w:r>
      <w:r>
        <w:rPr>
          <w:rFonts w:hint="eastAsia"/>
          <w:sz w:val="24"/>
          <w:szCs w:val="24"/>
          <w:lang w:eastAsia="zh-CN"/>
        </w:rPr>
        <w:t>所有</w:t>
      </w:r>
      <w:r>
        <w:rPr>
          <w:rFonts w:hint="eastAsia"/>
          <w:sz w:val="24"/>
          <w:szCs w:val="24"/>
        </w:rPr>
        <w:t>申请毕业/结业和申请学位的操作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流程如下图所示。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48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4302760</wp:posOffset>
                </wp:positionV>
                <wp:extent cx="5255260" cy="797560"/>
                <wp:effectExtent l="5080" t="0" r="16510" b="2159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5260" cy="797560"/>
                          <a:chOff x="4077" y="11307"/>
                          <a:chExt cx="8276" cy="1256"/>
                        </a:xfrm>
                      </wpg:grpSpPr>
                      <wps:wsp>
                        <wps:cNvPr id="4" name="文本框 2"/>
                        <wps:cNvSpPr txBox="1"/>
                        <wps:spPr>
                          <a:xfrm>
                            <a:off x="4077" y="11657"/>
                            <a:ext cx="8277" cy="90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spacing w:before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科研成果信息录入及审核（联系导师审核通过，原刊交答辩秘书送238办公室，4月底完成）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8" name="直接箭头连接符 4"/>
                        <wps:cNvCnPr/>
                        <wps:spPr>
                          <a:xfrm flipH="1">
                            <a:off x="8209" y="11307"/>
                            <a:ext cx="7" cy="39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5pt;margin-top:338.8pt;height:62.8pt;width:413.8pt;z-index:251667456;mso-width-relative:page;mso-height-relative:page;" coordorigin="4077,11307" coordsize="8276,1256" o:gfxdata="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">
                <o:lock v:ext="edit" aspectratio="f"/>
                <v:shape id="文本框 2" o:spid="_x0000_s1026" o:spt="202" type="#_x0000_t202" style="position:absolute;left:4077;top:11657;height:907;width:8277;" fillcolor="#CCE8CF [3201]" filled="t" stroked="t" coordsize="21600,21600" o:gfxdata="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23ebvQAA&#10;ANoAAAAPAAAAAAAAAAEAIAAAACIAAABkcnMvZG93bnJldi54bWxQSwECFAAUAAAACACHTuJAMy8F&#10;njsAAAA5AAAAEAAAAAAAAAABACAAAAAMAQAAZHJzL3NoYXBleG1sLnhtbFBLBQYAAAAABgAGAFsB&#10;AAC2Aw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spacing w:before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科研成果信息录入及审核（联系导师审核通过，原刊交答辩秘书送238办公室，4月底完成）</w:t>
                        </w:r>
                      </w:p>
                    </w:txbxContent>
                  </v:textbox>
                </v:shape>
                <v:shape id="直接箭头连接符 4" o:spid="_x0000_s1026" o:spt="32" type="#_x0000_t32" style="position:absolute;left:8209;top:11307;flip:x;height:397;width:7;" filled="f" stroked="t" coordsize="21600,21600" o:gfxdata="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A6zo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 [3213]" miterlimit="8" joinstyle="miter" endarrow="open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5102860</wp:posOffset>
                </wp:positionV>
                <wp:extent cx="5255260" cy="614045"/>
                <wp:effectExtent l="4445" t="0" r="17145" b="14605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5260" cy="614045"/>
                          <a:chOff x="4047" y="12567"/>
                          <a:chExt cx="8276" cy="967"/>
                        </a:xfrm>
                      </wpg:grpSpPr>
                      <wps:wsp>
                        <wps:cNvPr id="12" name="文本框 12"/>
                        <wps:cNvSpPr txBox="1"/>
                        <wps:spPr>
                          <a:xfrm>
                            <a:off x="4047" y="12954"/>
                            <a:ext cx="8277" cy="5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  <a:prstDash val="sysDash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spacing w:before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论文评阅申请提交及审核（各教研室安排论文评审时间，4月底完成）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" name="直接箭头连接符 4"/>
                        <wps:cNvCnPr/>
                        <wps:spPr>
                          <a:xfrm flipH="1">
                            <a:off x="8182" y="12567"/>
                            <a:ext cx="7" cy="39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5pt;margin-top:401.8pt;height:48.35pt;width:413.8pt;z-index:251668480;mso-width-relative:page;mso-height-relative:page;" coordorigin="4047,12567" coordsize="8276,967" o:gfxdata="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">
                <o:lock v:ext="edit" aspectratio="f"/>
                <v:shape id="_x0000_s1026" o:spid="_x0000_s1026" o:spt="202" type="#_x0000_t202" style="position:absolute;left:4047;top:12954;height:580;width:8277;" fillcolor="#CCE8CF [3201]" filled="t" stroked="t" coordsize="21600,21600" o:gfxdata="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5iswi/&#10;AAAA2wAAAA8AAAAAAAAAAQAgAAAAIgAAAGRycy9kb3ducmV2LnhtbFBLAQIUABQAAAAIAIdO4kAz&#10;LwWeOwAAADkAAAAQAAAAAAAAAAEAIAAAAA4BAABkcnMvc2hhcGV4bWwueG1sUEsFBgAAAAAGAAYA&#10;WwEAALgDAAAAAA==&#10;">
                  <v:fill on="t" focussize="0,0"/>
                  <v:stroke weight="0.5pt" color="#000000 [3204]" joinstyle="round" dashstyle="3 1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spacing w:before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论文评阅申请提交及审核（各教研室安排论文评审时间，4月底完成）</w:t>
                        </w:r>
                      </w:p>
                    </w:txbxContent>
                  </v:textbox>
                </v:shape>
                <v:shape id="直接箭头连接符 4" o:spid="_x0000_s1026" o:spt="32" type="#_x0000_t32" style="position:absolute;left:8182;top:12567;flip:x;height:397;width:7;" filled="f" stroked="t" coordsize="21600,21600" o:gfxdata="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k8Jc74A&#10;AADa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 [3213]" miterlimit="8" joinstyle="miter" endarrow="open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6376670</wp:posOffset>
                </wp:positionV>
                <wp:extent cx="5255260" cy="613410"/>
                <wp:effectExtent l="4445" t="0" r="17145" b="1524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5260" cy="613410"/>
                          <a:chOff x="4047" y="14573"/>
                          <a:chExt cx="8276" cy="966"/>
                        </a:xfrm>
                      </wpg:grpSpPr>
                      <wps:wsp>
                        <wps:cNvPr id="18" name="文本框 18"/>
                        <wps:cNvSpPr txBox="1"/>
                        <wps:spPr>
                          <a:xfrm>
                            <a:off x="4047" y="14947"/>
                            <a:ext cx="8277" cy="59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spacing w:before="120" w:after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学位申请提交及审核（群里@审核通过，答辩通过后三天内完成）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before="120" w:after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 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before="120" w:after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 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before="120" w:after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 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before="120" w:after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 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before="120" w:after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 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before="120" w:after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 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before="120" w:after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 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before="120" w:after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 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before="120" w:after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 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before="120" w:after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 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before="120" w:after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 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before="120" w:after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 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before="120" w:after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3" name="直接箭头连接符 4"/>
                        <wps:cNvCnPr/>
                        <wps:spPr>
                          <a:xfrm flipH="1">
                            <a:off x="8197" y="14573"/>
                            <a:ext cx="7" cy="39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5pt;margin-top:502.1pt;height:48.3pt;width:413.8pt;z-index:251669504;mso-width-relative:page;mso-height-relative:page;" coordorigin="4047,14573" coordsize="8276,966" o:gfxdata="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">
                <o:lock v:ext="edit" aspectratio="f"/>
                <v:shape id="_x0000_s1026" o:spid="_x0000_s1026" o:spt="202" type="#_x0000_t202" style="position:absolute;left:4047;top:14947;height:593;width:8277;" fillcolor="#CCE8CF [3201]" filled="t" stroked="t" coordsize="21600,21600" o:gfxdata="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NLUya/&#10;AAAA2wAAAA8AAAAAAAAAAQAgAAAAIgAAAGRycy9kb3ducmV2LnhtbFBLAQIUABQAAAAIAIdO4kAz&#10;LwWeOwAAADkAAAAQAAAAAAAAAAEAIAAAAA4BAABkcnMvc2hhcGV4bWwueG1sUEsFBgAAAAAGAAYA&#10;WwEAALgD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spacing w:before="120" w:after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学位申请提交及审核（群里@审核通过，答辩通过后三天内完成）</w:t>
                        </w:r>
                      </w:p>
                      <w:p>
                        <w:pPr>
                          <w:pStyle w:val="2"/>
                          <w:kinsoku/>
                          <w:spacing w:before="120" w:after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 </w:t>
                        </w:r>
                      </w:p>
                      <w:p>
                        <w:pPr>
                          <w:pStyle w:val="2"/>
                          <w:kinsoku/>
                          <w:spacing w:before="120" w:after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 </w:t>
                        </w:r>
                      </w:p>
                      <w:p>
                        <w:pPr>
                          <w:pStyle w:val="2"/>
                          <w:kinsoku/>
                          <w:spacing w:before="120" w:after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 </w:t>
                        </w:r>
                      </w:p>
                      <w:p>
                        <w:pPr>
                          <w:pStyle w:val="2"/>
                          <w:kinsoku/>
                          <w:spacing w:before="120" w:after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 </w:t>
                        </w:r>
                      </w:p>
                      <w:p>
                        <w:pPr>
                          <w:pStyle w:val="2"/>
                          <w:kinsoku/>
                          <w:spacing w:before="120" w:after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 </w:t>
                        </w:r>
                      </w:p>
                      <w:p>
                        <w:pPr>
                          <w:pStyle w:val="2"/>
                          <w:kinsoku/>
                          <w:spacing w:before="120" w:after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 </w:t>
                        </w:r>
                      </w:p>
                      <w:p>
                        <w:pPr>
                          <w:pStyle w:val="2"/>
                          <w:kinsoku/>
                          <w:spacing w:before="120" w:after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 </w:t>
                        </w:r>
                      </w:p>
                      <w:p>
                        <w:pPr>
                          <w:pStyle w:val="2"/>
                          <w:kinsoku/>
                          <w:spacing w:before="120" w:after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 </w:t>
                        </w:r>
                      </w:p>
                      <w:p>
                        <w:pPr>
                          <w:pStyle w:val="2"/>
                          <w:kinsoku/>
                          <w:spacing w:before="120" w:after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 </w:t>
                        </w:r>
                      </w:p>
                      <w:p>
                        <w:pPr>
                          <w:pStyle w:val="2"/>
                          <w:kinsoku/>
                          <w:spacing w:before="120" w:after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 </w:t>
                        </w:r>
                      </w:p>
                      <w:p>
                        <w:pPr>
                          <w:pStyle w:val="2"/>
                          <w:kinsoku/>
                          <w:spacing w:before="120" w:after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 </w:t>
                        </w:r>
                      </w:p>
                      <w:p>
                        <w:pPr>
                          <w:pStyle w:val="2"/>
                          <w:kinsoku/>
                          <w:spacing w:before="120" w:after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 </w:t>
                        </w:r>
                      </w:p>
                      <w:p>
                        <w:pPr>
                          <w:pStyle w:val="2"/>
                          <w:kinsoku/>
                          <w:spacing w:before="120" w:after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 </w:t>
                        </w:r>
                      </w:p>
                    </w:txbxContent>
                  </v:textbox>
                </v:shape>
                <v:shape id="直接箭头连接符 4" o:spid="_x0000_s1026" o:spt="32" type="#_x0000_t32" style="position:absolute;left:8197;top:14573;flip:x;height:397;width:7;" filled="f" stroked="t" coordsize="21600,21600" o:gfxdata="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HBAm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13]" miterlimit="8" joinstyle="miter" endarrow="open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5716905</wp:posOffset>
                </wp:positionV>
                <wp:extent cx="5256530" cy="656590"/>
                <wp:effectExtent l="4445" t="0" r="15875" b="1016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6530" cy="656590"/>
                          <a:chOff x="4047" y="13534"/>
                          <a:chExt cx="8278" cy="1034"/>
                        </a:xfrm>
                      </wpg:grpSpPr>
                      <wps:wsp>
                        <wps:cNvPr id="16" name="文本框 16"/>
                        <wps:cNvSpPr txBox="1"/>
                        <wps:spPr>
                          <a:xfrm>
                            <a:off x="4047" y="13974"/>
                            <a:ext cx="8278" cy="59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spacing w:before="120" w:after="120"/>
                                <w:ind w:left="0"/>
                                <w:jc w:val="center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论文答辩申请提交及审核（各教研室安排答辩时间，5月底完成）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" name="直接箭头连接符 4"/>
                        <wps:cNvCnPr>
                          <a:stCxn id="12" idx="2"/>
                        </wps:cNvCnPr>
                        <wps:spPr>
                          <a:xfrm flipH="1">
                            <a:off x="8202" y="13534"/>
                            <a:ext cx="3" cy="39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450.15pt;height:51.7pt;width:413.9pt;z-index:251665408;mso-width-relative:page;mso-height-relative:page;" coordorigin="4047,13534" coordsize="8278,1034" o:gfxdata="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">
                <o:lock v:ext="edit" aspectratio="f"/>
                <v:shape id="_x0000_s1026" o:spid="_x0000_s1026" o:spt="202" type="#_x0000_t202" style="position:absolute;left:4047;top:13974;height:594;width:8278;" fillcolor="#CCE8CF [3201]" filled="t" stroked="t" coordsize="21600,21600" o:gfxdata="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2YYs+8AAAA&#10;2w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spacing w:before="120" w:after="120"/>
                          <w:ind w:left="0"/>
                          <w:jc w:val="center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论文答辩申请提交及审核（各教研室安排答辩时间，5月底完成）</w:t>
                        </w:r>
                      </w:p>
                    </w:txbxContent>
                  </v:textbox>
                </v:shape>
                <v:shape id="直接箭头连接符 4" o:spid="_x0000_s1026" o:spt="32" type="#_x0000_t32" style="position:absolute;left:8202;top:13534;flip:x;height:397;width:3;" filled="f" stroked="t" coordsize="21600,21600" o:gfxdata="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5fOY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13]" miterlimit="8" joinstyle="miter" endarrow="open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1616075</wp:posOffset>
                </wp:positionV>
                <wp:extent cx="5255260" cy="2668905"/>
                <wp:effectExtent l="4445" t="0" r="17145" b="17145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5260" cy="2668905"/>
                          <a:chOff x="4062" y="7061"/>
                          <a:chExt cx="8276" cy="4203"/>
                        </a:xfrm>
                      </wpg:grpSpPr>
                      <wps:wsp>
                        <wps:cNvPr id="7" name="直接箭头连接符 4"/>
                        <wps:cNvCnPr>
                          <a:stCxn id="10" idx="2"/>
                        </wps:cNvCnPr>
                        <wps:spPr>
                          <a:xfrm>
                            <a:off x="8204" y="7061"/>
                            <a:ext cx="5" cy="38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4062" y="7466"/>
                            <a:ext cx="8277" cy="379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spacing w:before="120"/>
                                <w:ind w:left="0"/>
                                <w:jc w:val="both"/>
                              </w:pP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学位论文重复率检测申请提交及审核（论文提交截止时间：4月2</w:t>
                              </w:r>
                              <w:r>
                                <w:rPr>
                                  <w:rFonts w:hint="eastAsia"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3</w:t>
                              </w:r>
                              <w:r>
                                <w:rPr>
                                  <w:rFonts w:ascii="Calibri" w:hAnsi="Times New Roman" w:eastAsia="宋体"/>
                                  <w:color w:val="000000" w:themeColor="dark1"/>
                                  <w:kern w:val="2"/>
                                  <w:sz w:val="24"/>
                                  <w:szCs w:val="24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日）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line="240" w:lineRule="auto"/>
                                <w:ind w:left="0" w:right="0" w:firstLine="482"/>
                                <w:jc w:val="both"/>
                                <w:textAlignment w:val="top"/>
                              </w:pPr>
                              <w:r>
                                <w:rPr>
                                  <w:rFonts w:ascii="宋体" w:hAnsi="宋体" w:eastAsia="宋体"/>
                                  <w:b/>
                                  <w:color w:val="000000"/>
                                  <w:kern w:val="2"/>
                                  <w:sz w:val="24"/>
                                  <w:szCs w:val="24"/>
                                </w:rPr>
                                <w:t>备注：①学位论文必须经过导师审查同意方系统上传；论文正文不得少于3万字；论文只检测一次，未通过者不能参加本次答辩；检测结果将统一反馈给答辩秘书；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line="240" w:lineRule="auto"/>
                                <w:ind w:left="0" w:right="0" w:firstLine="482"/>
                                <w:jc w:val="both"/>
                                <w:textAlignment w:val="top"/>
                              </w:pPr>
                              <w:r>
                                <w:rPr>
                                  <w:rFonts w:ascii="宋体" w:hAnsi="宋体" w:eastAsia="宋体"/>
                                  <w:b/>
                                  <w:color w:val="000000"/>
                                  <w:kern w:val="2"/>
                                  <w:sz w:val="24"/>
                                  <w:szCs w:val="24"/>
                                </w:rPr>
                                <w:t>②论文格式：电子版论文为word或pdf格式，论文内容一般为：内封面页至附录页，其中原创性声明页和致谢页不需提交；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line="240" w:lineRule="auto"/>
                                <w:ind w:left="0" w:right="0" w:firstLine="482"/>
                                <w:jc w:val="both"/>
                                <w:textAlignment w:val="top"/>
                              </w:pPr>
                              <w:r>
                                <w:rPr>
                                  <w:rFonts w:ascii="宋体" w:hAnsi="宋体" w:eastAsia="宋体"/>
                                  <w:b/>
                                  <w:color w:val="000000"/>
                                  <w:kern w:val="2"/>
                                  <w:sz w:val="24"/>
                                  <w:szCs w:val="24"/>
                                </w:rPr>
                                <w:t>③论文命名方式：学院-姓名-学号-论文题目.doc或学院-姓名-学号-论文题目.pdf；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spacing w:before="0" w:after="140" w:line="360" w:lineRule="auto"/>
                                <w:ind w:left="0" w:right="0" w:firstLine="0"/>
                                <w:jc w:val="both"/>
                              </w:pPr>
                              <w:r>
                                <w:rPr>
                                  <w:rFonts w:ascii="宋体" w:hAnsi="宋体" w:eastAsia="宋体"/>
                                  <w:b/>
                                  <w:color w:val="000000"/>
                                  <w:kern w:val="2"/>
                                  <w:sz w:val="24"/>
                                  <w:szCs w:val="24"/>
                                </w:rPr>
                                <w:t xml:space="preserve">    ④论文检测标准：总重复率不得超过20%。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5pt;margin-top:127.25pt;height:210.15pt;width:413.8pt;z-index:251664384;mso-width-relative:page;mso-height-relative:page;" coordorigin="4062,7061" coordsize="8276,4203" o:gfxdata="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">
                <o:lock v:ext="edit" aspectratio="f"/>
                <v:shape id="直接箭头连接符 4" o:spid="_x0000_s1026" o:spt="32" type="#_x0000_t32" style="position:absolute;left:8204;top:7061;height:385;width:5;" filled="f" stroked="t" coordsize="21600,21600" o:gfxdata="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id1T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 [3213]" miterlimit="8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4062;top:7466;height:3798;width:8277;" fillcolor="#CCE8CF [3201]" filled="t" stroked="t" coordsize="21600,21600" o:gfxdata="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IGWSO8AAAA&#10;2w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spacing w:before="120"/>
                          <w:ind w:left="0"/>
                          <w:jc w:val="both"/>
                        </w:pP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学位论文重复率检测申请提交及审核（论文提交截止时间：4月2</w:t>
                        </w:r>
                        <w:r>
                          <w:rPr>
                            <w:rFonts w:hint="eastAsia"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3</w:t>
                        </w:r>
                        <w:r>
                          <w:rPr>
                            <w:rFonts w:ascii="Calibri" w:hAnsi="Times New Roman" w:eastAsia="宋体"/>
                            <w:color w:val="000000" w:themeColor="dark1"/>
                            <w:kern w:val="2"/>
                            <w:sz w:val="24"/>
                            <w:szCs w:val="24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日）</w:t>
                        </w:r>
                      </w:p>
                      <w:p>
                        <w:pPr>
                          <w:pStyle w:val="2"/>
                          <w:kinsoku/>
                          <w:spacing w:line="240" w:lineRule="auto"/>
                          <w:ind w:left="0" w:right="0" w:firstLine="482"/>
                          <w:jc w:val="both"/>
                          <w:textAlignment w:val="top"/>
                        </w:pPr>
                        <w:r>
                          <w:rPr>
                            <w:rFonts w:ascii="宋体" w:hAnsi="宋体" w:eastAsia="宋体"/>
                            <w:b/>
                            <w:color w:val="000000"/>
                            <w:kern w:val="2"/>
                            <w:sz w:val="24"/>
                            <w:szCs w:val="24"/>
                          </w:rPr>
                          <w:t>备注：①学位论文必须经过导师审查同意方系统上传；论文正文不得少于3万字；论文只检测一次，未通过者不能参加本次答辩；检测结果将统一反馈给答辩秘书；</w:t>
                        </w:r>
                      </w:p>
                      <w:p>
                        <w:pPr>
                          <w:pStyle w:val="2"/>
                          <w:kinsoku/>
                          <w:spacing w:line="240" w:lineRule="auto"/>
                          <w:ind w:left="0" w:right="0" w:firstLine="482"/>
                          <w:jc w:val="both"/>
                          <w:textAlignment w:val="top"/>
                        </w:pPr>
                        <w:r>
                          <w:rPr>
                            <w:rFonts w:ascii="宋体" w:hAnsi="宋体" w:eastAsia="宋体"/>
                            <w:b/>
                            <w:color w:val="000000"/>
                            <w:kern w:val="2"/>
                            <w:sz w:val="24"/>
                            <w:szCs w:val="24"/>
                          </w:rPr>
                          <w:t>②论文格式：电子版论文为word或pdf格式，论文内容一般为：内封面页至附录页，其中原创性声明页和致谢页不需提交；</w:t>
                        </w:r>
                      </w:p>
                      <w:p>
                        <w:pPr>
                          <w:pStyle w:val="2"/>
                          <w:kinsoku/>
                          <w:spacing w:line="240" w:lineRule="auto"/>
                          <w:ind w:left="0" w:right="0" w:firstLine="482"/>
                          <w:jc w:val="both"/>
                          <w:textAlignment w:val="top"/>
                        </w:pPr>
                        <w:r>
                          <w:rPr>
                            <w:rFonts w:ascii="宋体" w:hAnsi="宋体" w:eastAsia="宋体"/>
                            <w:b/>
                            <w:color w:val="000000"/>
                            <w:kern w:val="2"/>
                            <w:sz w:val="24"/>
                            <w:szCs w:val="24"/>
                          </w:rPr>
                          <w:t>③论文命名方式：学院-姓名-学号-论文题目.doc或学院-姓名-学号-论文题目.pdf；</w:t>
                        </w:r>
                      </w:p>
                      <w:p>
                        <w:pPr>
                          <w:pStyle w:val="2"/>
                          <w:kinsoku/>
                          <w:spacing w:before="0" w:after="140" w:line="360" w:lineRule="auto"/>
                          <w:ind w:left="0" w:right="0" w:firstLine="0"/>
                          <w:jc w:val="both"/>
                        </w:pPr>
                        <w:r>
                          <w:rPr>
                            <w:rFonts w:ascii="宋体" w:hAnsi="宋体" w:eastAsia="宋体"/>
                            <w:b/>
                            <w:color w:val="000000"/>
                            <w:kern w:val="2"/>
                            <w:sz w:val="24"/>
                            <w:szCs w:val="24"/>
                          </w:rPr>
                          <w:t xml:space="preserve">    ④论文检测标准：总重复率不得超过20%。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598805</wp:posOffset>
                </wp:positionV>
                <wp:extent cx="5255895" cy="1007745"/>
                <wp:effectExtent l="4445" t="4445" r="16510" b="1651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63955" y="3315335"/>
                          <a:ext cx="5255895" cy="1007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120" w:after="0" w:afterLines="50" w:line="240" w:lineRule="auto"/>
                              <w:ind w:left="0"/>
                              <w:jc w:val="center"/>
                              <w:textAlignment w:val="auto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alibri" w:hAnsi="Times New Roman" w:eastAsia="宋体"/>
                                <w:color w:val="000000" w:themeColor="dark1"/>
                                <w:kern w:val="2"/>
                                <w:sz w:val="21"/>
                                <w:szCs w:val="21"/>
                                <w14:textFill>
                                  <w14:solidFill>
                                    <w14:schemeClr w14:val="dk1"/>
                                  </w14:solidFill>
                                </w14:textFill>
                              </w:rPr>
                              <w:t>毕业/结业申请提交及审核（群里@审核通过，4月10日-12日）</w:t>
                            </w:r>
                            <w:r>
                              <w:rPr>
                                <w:rFonts w:hint="eastAsia" w:ascii="Calibri" w:hAnsi="Times New Roman" w:eastAsia="宋体"/>
                                <w:color w:val="000000" w:themeColor="dark1"/>
                                <w:kern w:val="2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dk1"/>
                                  </w14:solidFill>
                                </w14:textFill>
                              </w:rPr>
                              <w:t>，系统生成答辩名单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420" w:lineRule="exact"/>
                              <w:ind w:left="0" w:right="0" w:firstLine="0"/>
                              <w:jc w:val="both"/>
                              <w:textAlignment w:val="top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alibri" w:hAnsi="Times New Roman" w:eastAsia="宋体"/>
                                <w:b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备注：法学硕士研究生应修满的总学分不少于42学分。其中课程学分不少于30学分；实践环节2学分；学位论文10学分。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120" w:after="0" w:line="240" w:lineRule="auto"/>
                              <w:ind w:left="0"/>
                              <w:jc w:val="center"/>
                            </w:pPr>
                            <w:r>
                              <w:rPr>
                                <w:rFonts w:ascii="Calibri" w:hAnsi="Times New Roman" w:eastAsia="宋体"/>
                                <w:color w:val="000000" w:themeColor="dark1"/>
                                <w:kern w:val="2"/>
                                <w:sz w:val="24"/>
                                <w:szCs w:val="24"/>
                                <w14:textFill>
                                  <w14:solidFill>
                                    <w14:schemeClr w14:val="dk1"/>
                                  </w14:solidFill>
                                </w14:textFill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9pt;margin-top:47.15pt;height:79.35pt;width:413.85pt;z-index:251661312;mso-width-relative:page;mso-height-relative:page;" fillcolor="#CCE8CF [3201]" filled="t" stroked="t" coordsize="21600,21600" o:gfxdata="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40g/YtoA&#10;AAAIAQAADwAAAAAAAAABACAAAAAiAAAAZHJzL2Rvd25yZXYueG1sUEsBAhQAFAAAAAgAh07iQPin&#10;4MJWAgAAhgQAAA4AAAAAAAAAAQAgAAAAKQ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120" w:after="0" w:afterLines="50" w:line="240" w:lineRule="auto"/>
                        <w:ind w:left="0"/>
                        <w:jc w:val="center"/>
                        <w:textAlignment w:val="auto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ascii="Calibri" w:hAnsi="Times New Roman" w:eastAsia="宋体"/>
                          <w:color w:val="000000" w:themeColor="dark1"/>
                          <w:kern w:val="2"/>
                          <w:sz w:val="21"/>
                          <w:szCs w:val="21"/>
                          <w14:textFill>
                            <w14:solidFill>
                              <w14:schemeClr w14:val="dk1"/>
                            </w14:solidFill>
                          </w14:textFill>
                        </w:rPr>
                        <w:t>毕业/结业申请提交及审核（群里@审核通过，4月10日-12日）</w:t>
                      </w:r>
                      <w:r>
                        <w:rPr>
                          <w:rFonts w:hint="eastAsia" w:ascii="Calibri" w:hAnsi="Times New Roman" w:eastAsia="宋体"/>
                          <w:color w:val="000000" w:themeColor="dark1"/>
                          <w:kern w:val="2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dk1"/>
                            </w14:solidFill>
                          </w14:textFill>
                        </w:rPr>
                        <w:t>，系统生成答辩名单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420" w:lineRule="exact"/>
                        <w:ind w:left="0" w:right="0" w:firstLine="0"/>
                        <w:jc w:val="both"/>
                        <w:textAlignment w:val="top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ascii="Calibri" w:hAnsi="Times New Roman" w:eastAsia="宋体"/>
                          <w:b/>
                          <w:color w:val="000000"/>
                          <w:kern w:val="2"/>
                          <w:sz w:val="21"/>
                          <w:szCs w:val="21"/>
                        </w:rPr>
                        <w:t>备注：法学硕士研究生应修满的总学分不少于42学分。其中课程学分不少于30学分；实践环节2学分；学位论文10学分。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120" w:after="0" w:line="240" w:lineRule="auto"/>
                        <w:ind w:left="0"/>
                        <w:jc w:val="center"/>
                      </w:pPr>
                      <w:r>
                        <w:rPr>
                          <w:rFonts w:ascii="Calibri" w:hAnsi="Times New Roman" w:eastAsia="宋体"/>
                          <w:color w:val="000000" w:themeColor="dark1"/>
                          <w:kern w:val="2"/>
                          <w:sz w:val="24"/>
                          <w:szCs w:val="24"/>
                          <w14:textFill>
                            <w14:solidFill>
                              <w14:schemeClr w14:val="dk1"/>
                            </w14:solidFill>
                          </w14:textFill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</w:rPr>
        <w:br w:type="page"/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研究生答辩完成，整理好如下材料装进答辩袋交答辩秘书：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48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①《申请表》一份；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360" w:leftChars="0" w:right="0" w:rightChars="0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②开题报告登记表一份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武汉大学研究生院—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——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下载中心——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/>
          <w:bCs/>
          <w:sz w:val="28"/>
          <w:szCs w:val="28"/>
        </w:rPr>
        <w:instrText xml:space="preserve"> HYPERLINK "http://www.gs.whu.edu.cn/index.php/index-xzzq.html?id=7070" </w:instrText>
      </w:r>
      <w:r>
        <w:rPr>
          <w:rFonts w:hint="eastAsia" w:ascii="宋体" w:hAnsi="宋体" w:eastAsia="宋体" w:cs="宋体"/>
          <w:b/>
          <w:bCs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/>
          <w:bCs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/>
          <w:bCs/>
          <w:color w:val="666666"/>
          <w:sz w:val="28"/>
          <w:szCs w:val="28"/>
          <w:u w:val="none"/>
        </w:rPr>
        <w:fldChar w:fldCharType="begin"/>
      </w:r>
      <w:r>
        <w:rPr>
          <w:rFonts w:hint="eastAsia" w:ascii="宋体" w:hAnsi="宋体" w:eastAsia="宋体" w:cs="宋体"/>
          <w:b/>
          <w:bCs/>
          <w:color w:val="666666"/>
          <w:sz w:val="28"/>
          <w:szCs w:val="28"/>
          <w:u w:val="none"/>
        </w:rPr>
        <w:instrText xml:space="preserve"> HYPERLINK "http://www.gs.whu.edu.cn/index.php/index-xzzq.html?id=7070" </w:instrText>
      </w:r>
      <w:r>
        <w:rPr>
          <w:rFonts w:hint="eastAsia" w:ascii="宋体" w:hAnsi="宋体" w:eastAsia="宋体" w:cs="宋体"/>
          <w:b/>
          <w:bCs/>
          <w:color w:val="666666"/>
          <w:sz w:val="28"/>
          <w:szCs w:val="28"/>
          <w:u w:val="none"/>
        </w:rPr>
        <w:fldChar w:fldCharType="separate"/>
      </w:r>
      <w:r>
        <w:rPr>
          <w:rStyle w:val="4"/>
          <w:rFonts w:hint="eastAsia" w:ascii="宋体" w:hAnsi="宋体" w:eastAsia="宋体" w:cs="宋体"/>
          <w:b/>
          <w:bCs/>
          <w:color w:val="666666"/>
          <w:sz w:val="28"/>
          <w:szCs w:val="28"/>
          <w:u w:val="none"/>
        </w:rPr>
        <w:t>研究生学位论文开题报告登记表</w:t>
      </w:r>
      <w:r>
        <w:rPr>
          <w:rFonts w:hint="eastAsia" w:ascii="宋体" w:hAnsi="宋体" w:eastAsia="宋体" w:cs="宋体"/>
          <w:b/>
          <w:bCs/>
          <w:color w:val="666666"/>
          <w:sz w:val="28"/>
          <w:szCs w:val="28"/>
          <w:u w:val="none"/>
        </w:rPr>
        <w:fldChar w:fldCharType="end"/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60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③毕业生登记表两份；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480"/>
        <w:jc w:val="left"/>
      </w:pPr>
      <w:r>
        <w:rPr>
          <w:rFonts w:hint="eastAsia" w:ascii="宋体" w:hAnsi="宋体" w:eastAsia="宋体" w:cs="宋体"/>
          <w:color w:val="000000"/>
          <w:sz w:val="28"/>
          <w:szCs w:val="28"/>
        </w:rPr>
        <w:t>④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学位论文一本（将申请表最后一页的“学位论文使用授权书”由导师和学生签名，装订在论文末页）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rPr>
          <w:b/>
          <w:bCs/>
          <w:color w:val="FF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提醒：档案内所有材料不允许使用订书钉或其他金属材料，一律使用胶水。</w:t>
      </w:r>
    </w:p>
    <w:p/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研究生工作办公室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         2019.3.11</w:t>
      </w:r>
    </w:p>
    <w:p/>
    <w:p/>
    <w:p>
      <w:pPr>
        <w:rPr>
          <w:rFonts w:hint="eastAsia" w:eastAsiaTheme="minorEastAsia"/>
          <w:color w:val="0000FF"/>
          <w:sz w:val="24"/>
          <w:szCs w:val="24"/>
          <w:lang w:eastAsia="zh-CN"/>
        </w:rPr>
      </w:pPr>
      <w:r>
        <w:rPr>
          <w:rFonts w:hint="eastAsia"/>
          <w:color w:val="0000FF"/>
          <w:sz w:val="24"/>
          <w:szCs w:val="24"/>
          <w:lang w:eastAsia="zh-CN"/>
        </w:rPr>
        <w:t>请参加本次毕业答辩的法学硕士研究生加入</w:t>
      </w:r>
      <w:r>
        <w:rPr>
          <w:rFonts w:hint="eastAsia"/>
          <w:color w:val="0000FF"/>
          <w:sz w:val="24"/>
          <w:szCs w:val="24"/>
          <w:lang w:val="en-US" w:eastAsia="zh-CN"/>
        </w:rPr>
        <w:t>qq315876645（2019届法学硕士答辩群）申请时备注姓名、学号、专业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B58EC"/>
    <w:rsid w:val="02817A63"/>
    <w:rsid w:val="124A1810"/>
    <w:rsid w:val="15662D1C"/>
    <w:rsid w:val="1C574E6C"/>
    <w:rsid w:val="29EA6003"/>
    <w:rsid w:val="2C891309"/>
    <w:rsid w:val="2D3940BD"/>
    <w:rsid w:val="2E3E64C1"/>
    <w:rsid w:val="310D3C9F"/>
    <w:rsid w:val="383410F1"/>
    <w:rsid w:val="3AFA413F"/>
    <w:rsid w:val="3D9249B0"/>
    <w:rsid w:val="48792E8E"/>
    <w:rsid w:val="4CA67BBD"/>
    <w:rsid w:val="509A523E"/>
    <w:rsid w:val="586D47BF"/>
    <w:rsid w:val="5AFA71E5"/>
    <w:rsid w:val="5C2307DF"/>
    <w:rsid w:val="612B58EC"/>
    <w:rsid w:val="6B9A6923"/>
    <w:rsid w:val="7E275C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0" w:after="15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2019-03-04T02:53:00Z</dcterms:created>
  <dc:creator>武汉大学</dc:creator>
  <cp:lastModifiedBy>武汉大学</cp:lastModifiedBy>
  <dcterms:modified xsi:type="dcterms:W3CDTF">2019-03-11T02:19:34Z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  <property fmtid="{D5CDD505-2E9C-101B-9397-08002B2CF9AE}" pid="3" name="KSORubyTemplateID" linkTarget="0">
    <vt:lpwstr>6</vt:lpwstr>
  </property>
</Properties>
</file>