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</w:rPr>
      </w:pPr>
      <w:r>
        <w:rPr>
          <w:rFonts w:hint="eastAsia"/>
          <w:b/>
          <w:bCs/>
        </w:rPr>
        <w:t>附件一：入围决赛学生党支部队伍名单</w:t>
      </w:r>
    </w:p>
    <w:p>
      <w:r>
        <w:rPr>
          <w:rFonts w:hint="eastAsia"/>
        </w:rPr>
        <w:t>1</w:t>
      </w:r>
      <w:r>
        <w:t>.2017</w:t>
      </w:r>
      <w:r>
        <w:rPr>
          <w:rFonts w:hint="eastAsia"/>
        </w:rPr>
        <w:t>级刑法硕士党支部</w:t>
      </w:r>
    </w:p>
    <w:p>
      <w:r>
        <w:rPr>
          <w:rFonts w:hint="eastAsia"/>
        </w:rPr>
        <w:t>2</w:t>
      </w:r>
      <w:r>
        <w:t>.2018</w:t>
      </w:r>
      <w:r>
        <w:rPr>
          <w:rFonts w:hint="eastAsia"/>
        </w:rPr>
        <w:t>级法律硕士（非法学）一班党支部</w:t>
      </w:r>
    </w:p>
    <w:p>
      <w:r>
        <w:t>3.2018</w:t>
      </w:r>
      <w:r>
        <w:rPr>
          <w:rFonts w:hint="eastAsia"/>
        </w:rPr>
        <w:t>级法律硕士（法学）一班党支部</w:t>
      </w:r>
    </w:p>
    <w:p>
      <w:r>
        <w:t>4.2018</w:t>
      </w:r>
      <w:r>
        <w:rPr>
          <w:rFonts w:hint="eastAsia"/>
        </w:rPr>
        <w:t>级法律硕士（法学）二班党支部</w:t>
      </w:r>
    </w:p>
    <w:p>
      <w:r>
        <w:t>5.2018</w:t>
      </w:r>
      <w:r>
        <w:rPr>
          <w:rFonts w:hint="eastAsia"/>
        </w:rPr>
        <w:t>级诉讼法硕士党支部</w:t>
      </w:r>
    </w:p>
    <w:p>
      <w:r>
        <w:t>6.2018</w:t>
      </w:r>
      <w:r>
        <w:rPr>
          <w:rFonts w:hint="eastAsia"/>
        </w:rPr>
        <w:t>级经济法硕士党支部</w:t>
      </w:r>
    </w:p>
    <w:p>
      <w:r>
        <w:t>7.2018</w:t>
      </w:r>
      <w:r>
        <w:rPr>
          <w:rFonts w:hint="eastAsia"/>
        </w:rPr>
        <w:t>级环境法硕士党支部</w:t>
      </w:r>
    </w:p>
    <w:p>
      <w:r>
        <w:t>8.2018</w:t>
      </w:r>
      <w:r>
        <w:rPr>
          <w:rFonts w:hint="eastAsia"/>
        </w:rPr>
        <w:t>级国际私法硕士党支部</w:t>
      </w:r>
    </w:p>
    <w:p>
      <w:r>
        <w:rPr>
          <w:rFonts w:hint="eastAsia"/>
        </w:rPr>
        <w:t>9</w:t>
      </w:r>
      <w:r>
        <w:t>.2018</w:t>
      </w:r>
      <w:r>
        <w:rPr>
          <w:rFonts w:hint="eastAsia"/>
        </w:rPr>
        <w:t>级国际经济法硕士党支部</w:t>
      </w:r>
    </w:p>
    <w:p>
      <w:pPr>
        <w:numPr>
          <w:ilvl w:val="0"/>
          <w:numId w:val="1"/>
        </w:numPr>
        <w:rPr>
          <w:rFonts w:hint="eastAsia" w:eastAsiaTheme="minorEastAsia"/>
          <w:lang w:val="en-US" w:eastAsia="zh-CN"/>
        </w:rPr>
      </w:pPr>
      <w:r>
        <w:rPr>
          <w:rFonts w:hint="eastAsia"/>
        </w:rPr>
        <w:t>边海国问2</w:t>
      </w:r>
      <w:r>
        <w:t>018</w:t>
      </w:r>
      <w:r>
        <w:rPr>
          <w:rFonts w:hint="eastAsia"/>
        </w:rPr>
        <w:t>级硕士党支部</w:t>
      </w:r>
      <w:bookmarkStart w:id="0" w:name="_GoBack"/>
      <w:bookmarkEnd w:id="0"/>
    </w:p>
    <w:sectPr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10937D2"/>
    <w:multiLevelType w:val="singleLevel"/>
    <w:tmpl w:val="C10937D2"/>
    <w:lvl w:ilvl="0" w:tentative="0">
      <w:start w:val="10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1BE"/>
    <w:rsid w:val="001000FD"/>
    <w:rsid w:val="006C23ED"/>
    <w:rsid w:val="009561BE"/>
    <w:rsid w:val="00F45098"/>
    <w:rsid w:val="75E42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169</Characters>
  <Lines>1</Lines>
  <Paragraphs>1</Paragraphs>
  <TotalTime>7</TotalTime>
  <ScaleCrop>false</ScaleCrop>
  <LinksUpToDate>false</LinksUpToDate>
  <CharactersWithSpaces>197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2018-11-20T13:30:00Z</dcterms:created>
  <dc:creator>Happy</dc:creator>
  <cp:lastModifiedBy>admin</cp:lastModifiedBy>
  <dcterms:modified xsi:type="dcterms:W3CDTF">2018-11-21T00:55:35Z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