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D8" w:rsidRDefault="003B66E2" w:rsidP="002A2A38">
      <w:pPr>
        <w:widowControl/>
        <w:autoSpaceDE/>
        <w:autoSpaceDN/>
        <w:adjustRightInd/>
        <w:spacing w:before="100" w:beforeAutospacing="1" w:after="100" w:afterAutospacing="1"/>
        <w:jc w:val="center"/>
        <w:outlineLvl w:val="1"/>
        <w:rPr>
          <w:rFonts w:ascii="微软雅黑" w:eastAsia="微软雅黑" w:hAnsi="微软雅黑" w:cs="Arial"/>
          <w:b/>
          <w:bCs/>
          <w:snapToGrid/>
          <w:color w:val="000000"/>
          <w:sz w:val="27"/>
          <w:szCs w:val="27"/>
        </w:rPr>
      </w:pPr>
      <w:r w:rsidRPr="003B66E2">
        <w:rPr>
          <w:rFonts w:ascii="微软雅黑" w:eastAsia="微软雅黑" w:hAnsi="微软雅黑" w:cs="Arial" w:hint="eastAsia"/>
          <w:b/>
          <w:bCs/>
          <w:snapToGrid/>
          <w:color w:val="000000"/>
          <w:sz w:val="27"/>
          <w:szCs w:val="27"/>
        </w:rPr>
        <w:t>华为</w:t>
      </w:r>
      <w:r w:rsidR="0020386A">
        <w:rPr>
          <w:rFonts w:ascii="微软雅黑" w:eastAsia="微软雅黑" w:hAnsi="微软雅黑" w:cs="Arial" w:hint="eastAsia"/>
          <w:b/>
          <w:bCs/>
          <w:snapToGrid/>
          <w:color w:val="000000"/>
          <w:sz w:val="27"/>
          <w:szCs w:val="27"/>
        </w:rPr>
        <w:t>法</w:t>
      </w:r>
      <w:proofErr w:type="gramStart"/>
      <w:r w:rsidR="0020386A">
        <w:rPr>
          <w:rFonts w:ascii="微软雅黑" w:eastAsia="微软雅黑" w:hAnsi="微软雅黑" w:cs="Arial" w:hint="eastAsia"/>
          <w:b/>
          <w:bCs/>
          <w:snapToGrid/>
          <w:color w:val="000000"/>
          <w:sz w:val="27"/>
          <w:szCs w:val="27"/>
        </w:rPr>
        <w:t>务</w:t>
      </w:r>
      <w:proofErr w:type="gramEnd"/>
      <w:r w:rsidR="0020386A">
        <w:rPr>
          <w:rFonts w:ascii="微软雅黑" w:eastAsia="微软雅黑" w:hAnsi="微软雅黑" w:cs="Arial" w:hint="eastAsia"/>
          <w:b/>
          <w:bCs/>
          <w:snapToGrid/>
          <w:color w:val="000000"/>
          <w:sz w:val="27"/>
          <w:szCs w:val="27"/>
        </w:rPr>
        <w:t>部</w:t>
      </w:r>
      <w:r w:rsidR="00AE2961">
        <w:rPr>
          <w:rFonts w:ascii="微软雅黑" w:eastAsia="微软雅黑" w:hAnsi="微软雅黑" w:cs="Arial" w:hint="eastAsia"/>
          <w:b/>
          <w:bCs/>
          <w:snapToGrid/>
          <w:color w:val="000000"/>
          <w:sz w:val="27"/>
          <w:szCs w:val="27"/>
        </w:rPr>
        <w:t>201</w:t>
      </w:r>
      <w:r w:rsidR="00AE2961">
        <w:rPr>
          <w:rFonts w:ascii="微软雅黑" w:eastAsia="微软雅黑" w:hAnsi="微软雅黑" w:cs="Arial"/>
          <w:b/>
          <w:bCs/>
          <w:snapToGrid/>
          <w:color w:val="000000"/>
          <w:sz w:val="27"/>
          <w:szCs w:val="27"/>
        </w:rPr>
        <w:t>8</w:t>
      </w:r>
      <w:r w:rsidR="008D4CD8">
        <w:rPr>
          <w:rFonts w:ascii="微软雅黑" w:eastAsia="微软雅黑" w:hAnsi="微软雅黑" w:cs="Arial" w:hint="eastAsia"/>
          <w:b/>
          <w:bCs/>
          <w:snapToGrid/>
          <w:color w:val="000000"/>
          <w:sz w:val="27"/>
          <w:szCs w:val="27"/>
        </w:rPr>
        <w:t>届</w:t>
      </w:r>
      <w:r w:rsidR="0020386A">
        <w:rPr>
          <w:rFonts w:ascii="微软雅黑" w:eastAsia="微软雅黑" w:hAnsi="微软雅黑" w:cs="Arial" w:hint="eastAsia"/>
          <w:b/>
          <w:bCs/>
          <w:snapToGrid/>
          <w:color w:val="000000"/>
          <w:sz w:val="27"/>
          <w:szCs w:val="27"/>
        </w:rPr>
        <w:t>应届</w:t>
      </w:r>
      <w:r w:rsidRPr="003B66E2">
        <w:rPr>
          <w:rFonts w:ascii="微软雅黑" w:eastAsia="微软雅黑" w:hAnsi="微软雅黑" w:cs="Arial" w:hint="eastAsia"/>
          <w:b/>
          <w:bCs/>
          <w:snapToGrid/>
          <w:color w:val="000000"/>
          <w:sz w:val="27"/>
          <w:szCs w:val="27"/>
        </w:rPr>
        <w:t>生招聘</w:t>
      </w:r>
    </w:p>
    <w:p w:rsidR="002A2A38" w:rsidRDefault="002A2A38" w:rsidP="002A2A38">
      <w:pPr>
        <w:widowControl/>
        <w:autoSpaceDE/>
        <w:autoSpaceDN/>
        <w:adjustRightInd/>
        <w:spacing w:before="100" w:beforeAutospacing="1" w:after="100" w:afterAutospacing="1"/>
        <w:jc w:val="center"/>
        <w:outlineLvl w:val="1"/>
        <w:rPr>
          <w:rFonts w:ascii="微软雅黑" w:eastAsia="微软雅黑" w:hAnsi="微软雅黑" w:cs="Arial"/>
          <w:b/>
          <w:bCs/>
          <w:snapToGrid/>
          <w:color w:val="000000"/>
          <w:sz w:val="27"/>
          <w:szCs w:val="27"/>
        </w:rPr>
      </w:pPr>
      <w:r w:rsidRPr="00B83EAF">
        <w:rPr>
          <w:rFonts w:ascii="微软雅黑" w:eastAsia="微软雅黑" w:hAnsi="微软雅黑" w:cs="Arial" w:hint="eastAsia"/>
          <w:b/>
          <w:bCs/>
          <w:snapToGrid/>
          <w:color w:val="000000"/>
          <w:sz w:val="27"/>
          <w:szCs w:val="27"/>
        </w:rPr>
        <w:t>“</w:t>
      </w:r>
      <w:r w:rsidR="00AE2961">
        <w:rPr>
          <w:rFonts w:ascii="微软雅黑" w:eastAsia="微软雅黑" w:hAnsi="微软雅黑" w:cs="Arial" w:hint="eastAsia"/>
          <w:b/>
          <w:bCs/>
          <w:snapToGrid/>
          <w:color w:val="FF0000"/>
          <w:sz w:val="36"/>
          <w:szCs w:val="27"/>
        </w:rPr>
        <w:t>法务</w:t>
      </w:r>
      <w:r w:rsidR="00AE2961">
        <w:rPr>
          <w:rFonts w:ascii="微软雅黑" w:eastAsia="微软雅黑" w:hAnsi="微软雅黑" w:cs="Arial"/>
          <w:b/>
          <w:bCs/>
          <w:snapToGrid/>
          <w:color w:val="FF0000"/>
          <w:sz w:val="36"/>
          <w:szCs w:val="27"/>
        </w:rPr>
        <w:t>专员</w:t>
      </w:r>
      <w:r w:rsidRPr="00B83EAF">
        <w:rPr>
          <w:rFonts w:ascii="微软雅黑" w:eastAsia="微软雅黑" w:hAnsi="微软雅黑" w:cs="Arial" w:hint="eastAsia"/>
          <w:b/>
          <w:bCs/>
          <w:snapToGrid/>
          <w:color w:val="000000"/>
          <w:sz w:val="27"/>
          <w:szCs w:val="27"/>
        </w:rPr>
        <w:t>”等你来挑战</w:t>
      </w:r>
    </w:p>
    <w:p w:rsidR="009876CA" w:rsidRPr="00926EF6" w:rsidRDefault="009876CA" w:rsidP="00926EF6">
      <w:pPr>
        <w:widowControl/>
        <w:wordWrap w:val="0"/>
        <w:autoSpaceDE/>
        <w:autoSpaceDN/>
        <w:adjustRightInd/>
        <w:spacing w:line="240" w:lineRule="auto"/>
        <w:ind w:firstLine="420"/>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你想拥有广阔的专业发展通道，具备全球视野吗？</w:t>
      </w:r>
    </w:p>
    <w:p w:rsidR="009876CA" w:rsidRPr="00926EF6" w:rsidRDefault="009876CA" w:rsidP="00926EF6">
      <w:pPr>
        <w:widowControl/>
        <w:wordWrap w:val="0"/>
        <w:autoSpaceDE/>
        <w:autoSpaceDN/>
        <w:adjustRightInd/>
        <w:spacing w:line="240" w:lineRule="auto"/>
        <w:ind w:firstLine="420"/>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你想成为法</w:t>
      </w:r>
      <w:proofErr w:type="gramStart"/>
      <w:r w:rsidRPr="00926EF6">
        <w:rPr>
          <w:rFonts w:ascii="华文宋体" w:eastAsia="华文宋体" w:hAnsi="华文宋体" w:cs="Arial" w:hint="eastAsia"/>
          <w:snapToGrid/>
          <w:color w:val="000000"/>
          <w:sz w:val="24"/>
          <w:szCs w:val="24"/>
        </w:rPr>
        <w:t>务</w:t>
      </w:r>
      <w:proofErr w:type="gramEnd"/>
      <w:r w:rsidRPr="00926EF6">
        <w:rPr>
          <w:rFonts w:ascii="华文宋体" w:eastAsia="华文宋体" w:hAnsi="华文宋体" w:cs="Arial" w:hint="eastAsia"/>
          <w:snapToGrid/>
          <w:color w:val="000000"/>
          <w:sz w:val="24"/>
          <w:szCs w:val="24"/>
        </w:rPr>
        <w:t>一流人才，与全球一流的法</w:t>
      </w:r>
      <w:proofErr w:type="gramStart"/>
      <w:r w:rsidRPr="00926EF6">
        <w:rPr>
          <w:rFonts w:ascii="华文宋体" w:eastAsia="华文宋体" w:hAnsi="华文宋体" w:cs="Arial" w:hint="eastAsia"/>
          <w:snapToGrid/>
          <w:color w:val="000000"/>
          <w:sz w:val="24"/>
          <w:szCs w:val="24"/>
        </w:rPr>
        <w:t>务</w:t>
      </w:r>
      <w:proofErr w:type="gramEnd"/>
      <w:r w:rsidRPr="00926EF6">
        <w:rPr>
          <w:rFonts w:ascii="华文宋体" w:eastAsia="华文宋体" w:hAnsi="华文宋体" w:cs="Arial" w:hint="eastAsia"/>
          <w:snapToGrid/>
          <w:color w:val="000000"/>
          <w:sz w:val="24"/>
          <w:szCs w:val="24"/>
        </w:rPr>
        <w:t>团队共事吗？</w:t>
      </w:r>
    </w:p>
    <w:p w:rsidR="009876CA" w:rsidRPr="00926EF6" w:rsidRDefault="009876CA" w:rsidP="00926EF6">
      <w:pPr>
        <w:widowControl/>
        <w:wordWrap w:val="0"/>
        <w:autoSpaceDE/>
        <w:autoSpaceDN/>
        <w:adjustRightInd/>
        <w:spacing w:line="240" w:lineRule="auto"/>
        <w:ind w:firstLine="420"/>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你想代表公司与全球主流跨国公司竞争与对抗么？</w:t>
      </w:r>
    </w:p>
    <w:p w:rsidR="009876CA" w:rsidRPr="00926EF6" w:rsidRDefault="009876CA" w:rsidP="00926EF6">
      <w:pPr>
        <w:widowControl/>
        <w:wordWrap w:val="0"/>
        <w:autoSpaceDE/>
        <w:autoSpaceDN/>
        <w:adjustRightInd/>
        <w:spacing w:line="240" w:lineRule="auto"/>
        <w:ind w:firstLine="420"/>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此前，我们已经改变过历史。如果，你有热血，爱好挑战，愿意学习，善于思考和协作，</w:t>
      </w:r>
      <w:r w:rsidRPr="00926EF6">
        <w:rPr>
          <w:rFonts w:ascii="华文宋体" w:eastAsia="华文宋体" w:hAnsi="华文宋体" w:cs="Arial" w:hint="eastAsia"/>
          <w:b/>
          <w:snapToGrid/>
          <w:color w:val="FF0000"/>
          <w:sz w:val="24"/>
          <w:szCs w:val="24"/>
        </w:rPr>
        <w:t>请加入我们。</w:t>
      </w:r>
    </w:p>
    <w:p w:rsidR="009876CA" w:rsidRPr="00926EF6" w:rsidRDefault="009876CA" w:rsidP="00926EF6">
      <w:pPr>
        <w:widowControl/>
        <w:wordWrap w:val="0"/>
        <w:autoSpaceDE/>
        <w:autoSpaceDN/>
        <w:adjustRightInd/>
        <w:spacing w:line="240" w:lineRule="auto"/>
        <w:ind w:firstLine="420"/>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你可能参与世界瞩目的里程碑法律实践，不断改变历史</w:t>
      </w:r>
      <w:r w:rsidR="001D10F5">
        <w:rPr>
          <w:rFonts w:ascii="华文宋体" w:eastAsia="华文宋体" w:hAnsi="华文宋体" w:cs="Arial" w:hint="eastAsia"/>
          <w:snapToGrid/>
          <w:color w:val="000000"/>
          <w:sz w:val="24"/>
          <w:szCs w:val="24"/>
        </w:rPr>
        <w:t>。</w:t>
      </w:r>
    </w:p>
    <w:p w:rsidR="009876CA" w:rsidRPr="00926EF6" w:rsidRDefault="009876CA" w:rsidP="00926EF6">
      <w:pPr>
        <w:widowControl/>
        <w:wordWrap w:val="0"/>
        <w:autoSpaceDE/>
        <w:autoSpaceDN/>
        <w:adjustRightInd/>
        <w:spacing w:line="240" w:lineRule="auto"/>
        <w:ind w:firstLine="420"/>
        <w:rPr>
          <w:rFonts w:ascii="华文宋体" w:eastAsia="华文宋体" w:hAnsi="华文宋体" w:cs="Arial"/>
          <w:snapToGrid/>
          <w:color w:val="000000"/>
          <w:sz w:val="24"/>
        </w:rPr>
      </w:pPr>
      <w:r w:rsidRPr="00926EF6">
        <w:rPr>
          <w:rFonts w:ascii="华文宋体" w:eastAsia="华文宋体" w:hAnsi="华文宋体" w:cs="Arial" w:hint="eastAsia"/>
          <w:snapToGrid/>
          <w:color w:val="000000"/>
          <w:sz w:val="24"/>
        </w:rPr>
        <w:t>你可能成为法律条文的实际制订者，确定未来。</w:t>
      </w:r>
    </w:p>
    <w:p w:rsidR="009876CA" w:rsidRPr="00926EF6" w:rsidRDefault="009876CA" w:rsidP="00926EF6">
      <w:pPr>
        <w:widowControl/>
        <w:wordWrap w:val="0"/>
        <w:autoSpaceDE/>
        <w:autoSpaceDN/>
        <w:adjustRightInd/>
        <w:spacing w:line="240" w:lineRule="auto"/>
        <w:ind w:firstLine="420"/>
        <w:rPr>
          <w:rFonts w:ascii="华文宋体" w:eastAsia="华文宋体" w:hAnsi="华文宋体" w:cs="Arial"/>
          <w:snapToGrid/>
          <w:color w:val="000000"/>
          <w:sz w:val="24"/>
        </w:rPr>
      </w:pPr>
      <w:r w:rsidRPr="00926EF6">
        <w:rPr>
          <w:rFonts w:ascii="华文宋体" w:eastAsia="华文宋体" w:hAnsi="华文宋体" w:cs="Arial" w:hint="eastAsia"/>
          <w:snapToGrid/>
          <w:color w:val="000000"/>
          <w:sz w:val="24"/>
        </w:rPr>
        <w:t xml:space="preserve">我们诚邀拥有梦想并锐意进取的您，在全球舞台上激扬无悔的青春，激发潜能，成就团队，成就自我！ </w:t>
      </w:r>
    </w:p>
    <w:p w:rsidR="00B23905" w:rsidRPr="007D3986" w:rsidRDefault="00B23905" w:rsidP="00926EF6">
      <w:pPr>
        <w:widowControl/>
        <w:wordWrap w:val="0"/>
        <w:autoSpaceDE/>
        <w:autoSpaceDN/>
        <w:adjustRightInd/>
        <w:spacing w:line="240" w:lineRule="auto"/>
        <w:ind w:firstLine="420"/>
        <w:rPr>
          <w:rFonts w:ascii="华文宋体" w:eastAsia="华文宋体" w:hAnsi="华文宋体" w:cs="Arial"/>
          <w:b/>
          <w:snapToGrid/>
          <w:color w:val="000000"/>
          <w:sz w:val="24"/>
          <w:szCs w:val="24"/>
        </w:rPr>
      </w:pPr>
      <w:r w:rsidRPr="007D3986">
        <w:rPr>
          <w:rFonts w:ascii="华文宋体" w:eastAsia="华文宋体" w:hAnsi="华文宋体" w:cs="Arial" w:hint="eastAsia"/>
          <w:b/>
          <w:snapToGrid/>
          <w:color w:val="000000"/>
          <w:sz w:val="24"/>
          <w:szCs w:val="24"/>
        </w:rPr>
        <w:t>我们招聘全流程</w:t>
      </w:r>
      <w:r w:rsidRPr="007D3986">
        <w:rPr>
          <w:rFonts w:ascii="华文宋体" w:eastAsia="华文宋体" w:hAnsi="华文宋体" w:cs="Arial"/>
          <w:b/>
          <w:snapToGrid/>
          <w:color w:val="000000"/>
          <w:sz w:val="24"/>
          <w:szCs w:val="24"/>
        </w:rPr>
        <w:t>通过IT平台</w:t>
      </w:r>
      <w:r w:rsidRPr="007D3986">
        <w:rPr>
          <w:rFonts w:ascii="华文宋体" w:eastAsia="华文宋体" w:hAnsi="华文宋体" w:cs="Arial" w:hint="eastAsia"/>
          <w:b/>
          <w:snapToGrid/>
          <w:color w:val="000000"/>
          <w:sz w:val="24"/>
          <w:szCs w:val="24"/>
        </w:rPr>
        <w:t>完成</w:t>
      </w:r>
      <w:r w:rsidRPr="007D3986">
        <w:rPr>
          <w:rFonts w:ascii="华文宋体" w:eastAsia="华文宋体" w:hAnsi="华文宋体" w:cs="Arial"/>
          <w:b/>
          <w:snapToGrid/>
          <w:color w:val="000000"/>
          <w:sz w:val="24"/>
          <w:szCs w:val="24"/>
        </w:rPr>
        <w:t>，请</w:t>
      </w:r>
      <w:r w:rsidR="001D10F5">
        <w:rPr>
          <w:rFonts w:ascii="华文宋体" w:eastAsia="华文宋体" w:hAnsi="华文宋体" w:cs="Arial" w:hint="eastAsia"/>
          <w:b/>
          <w:snapToGrid/>
          <w:color w:val="000000"/>
          <w:sz w:val="24"/>
          <w:szCs w:val="24"/>
        </w:rPr>
        <w:t>各位</w:t>
      </w:r>
      <w:r w:rsidR="001D10F5">
        <w:rPr>
          <w:rFonts w:ascii="华文宋体" w:eastAsia="华文宋体" w:hAnsi="华文宋体" w:cs="Arial"/>
          <w:b/>
          <w:snapToGrid/>
          <w:color w:val="000000"/>
          <w:sz w:val="24"/>
          <w:szCs w:val="24"/>
        </w:rPr>
        <w:t>同学</w:t>
      </w:r>
      <w:r w:rsidRPr="007D3986">
        <w:rPr>
          <w:rFonts w:ascii="华文宋体" w:eastAsia="华文宋体" w:hAnsi="华文宋体" w:cs="Arial"/>
          <w:b/>
          <w:snapToGrid/>
          <w:color w:val="000000"/>
          <w:sz w:val="24"/>
          <w:szCs w:val="24"/>
        </w:rPr>
        <w:t>参加法务专场招聘会</w:t>
      </w:r>
      <w:r w:rsidRPr="007D3986">
        <w:rPr>
          <w:rFonts w:ascii="华文宋体" w:eastAsia="华文宋体" w:hAnsi="华文宋体" w:cs="Arial" w:hint="eastAsia"/>
          <w:b/>
          <w:snapToGrid/>
          <w:color w:val="000000"/>
          <w:sz w:val="24"/>
          <w:szCs w:val="24"/>
        </w:rPr>
        <w:t>前</w:t>
      </w:r>
      <w:r w:rsidR="001D10F5">
        <w:rPr>
          <w:rFonts w:ascii="华文宋体" w:eastAsia="华文宋体" w:hAnsi="华文宋体" w:cs="Arial" w:hint="eastAsia"/>
          <w:b/>
          <w:snapToGrid/>
          <w:color w:val="000000"/>
          <w:sz w:val="24"/>
          <w:szCs w:val="24"/>
        </w:rPr>
        <w:t>尽快</w:t>
      </w:r>
      <w:r w:rsidRPr="007D3986">
        <w:rPr>
          <w:rFonts w:ascii="华文宋体" w:eastAsia="华文宋体" w:hAnsi="华文宋体" w:cs="Arial" w:hint="eastAsia"/>
          <w:b/>
          <w:snapToGrid/>
          <w:color w:val="000000"/>
          <w:sz w:val="24"/>
          <w:szCs w:val="24"/>
        </w:rPr>
        <w:t>在</w:t>
      </w:r>
      <w:r w:rsidRPr="007D3986">
        <w:rPr>
          <w:rFonts w:ascii="华文宋体" w:eastAsia="华文宋体" w:hAnsi="华文宋体" w:cs="Arial"/>
          <w:b/>
          <w:snapToGrid/>
          <w:color w:val="000000"/>
          <w:sz w:val="24"/>
          <w:szCs w:val="24"/>
        </w:rPr>
        <w:t>华为官网注册简历，并</w:t>
      </w:r>
      <w:r w:rsidRPr="007D3986">
        <w:rPr>
          <w:rFonts w:ascii="华文宋体" w:eastAsia="华文宋体" w:hAnsi="华文宋体" w:cs="Arial" w:hint="eastAsia"/>
          <w:b/>
          <w:snapToGrid/>
          <w:color w:val="000000"/>
          <w:sz w:val="24"/>
          <w:szCs w:val="24"/>
        </w:rPr>
        <w:t>申请</w:t>
      </w:r>
      <w:r w:rsidRPr="007D3986">
        <w:rPr>
          <w:rFonts w:ascii="华文宋体" w:eastAsia="华文宋体" w:hAnsi="华文宋体" w:cs="Arial"/>
          <w:b/>
          <w:snapToGrid/>
          <w:color w:val="000000"/>
          <w:sz w:val="24"/>
          <w:szCs w:val="24"/>
        </w:rPr>
        <w:t>法务</w:t>
      </w:r>
      <w:r w:rsidRPr="007D3986">
        <w:rPr>
          <w:rFonts w:ascii="华文宋体" w:eastAsia="华文宋体" w:hAnsi="华文宋体" w:cs="Arial" w:hint="eastAsia"/>
          <w:b/>
          <w:snapToGrid/>
          <w:color w:val="000000"/>
          <w:sz w:val="24"/>
          <w:szCs w:val="24"/>
        </w:rPr>
        <w:t>专员</w:t>
      </w:r>
      <w:r w:rsidRPr="007D3986">
        <w:rPr>
          <w:rFonts w:ascii="华文宋体" w:eastAsia="华文宋体" w:hAnsi="华文宋体" w:cs="Arial"/>
          <w:b/>
          <w:snapToGrid/>
          <w:color w:val="000000"/>
          <w:sz w:val="24"/>
          <w:szCs w:val="24"/>
        </w:rPr>
        <w:t>职位</w:t>
      </w:r>
      <w:r w:rsidRPr="007D3986">
        <w:rPr>
          <w:rFonts w:ascii="华文宋体" w:eastAsia="华文宋体" w:hAnsi="华文宋体" w:cs="Arial" w:hint="eastAsia"/>
          <w:b/>
          <w:snapToGrid/>
          <w:color w:val="000000"/>
          <w:sz w:val="24"/>
          <w:szCs w:val="24"/>
        </w:rPr>
        <w:t>。对于符合条件的同学，我们将主动与您联系并安排面试！</w:t>
      </w:r>
    </w:p>
    <w:p w:rsidR="00B23905" w:rsidRPr="00247091" w:rsidRDefault="00B23905" w:rsidP="00163CBE">
      <w:pPr>
        <w:pStyle w:val="af4"/>
        <w:widowControl/>
        <w:numPr>
          <w:ilvl w:val="0"/>
          <w:numId w:val="9"/>
        </w:numPr>
        <w:wordWrap w:val="0"/>
        <w:autoSpaceDE/>
        <w:autoSpaceDN/>
        <w:adjustRightInd/>
        <w:spacing w:line="240" w:lineRule="auto"/>
        <w:ind w:firstLineChars="0"/>
        <w:rPr>
          <w:rFonts w:ascii="华文宋体" w:eastAsia="华文宋体" w:hAnsi="华文宋体" w:cs="Arial"/>
          <w:b/>
          <w:snapToGrid/>
          <w:color w:val="000000"/>
          <w:sz w:val="24"/>
          <w:szCs w:val="24"/>
        </w:rPr>
      </w:pPr>
      <w:r w:rsidRPr="00247091">
        <w:rPr>
          <w:rFonts w:ascii="华文宋体" w:eastAsia="华文宋体" w:hAnsi="华文宋体" w:cs="Arial" w:hint="eastAsia"/>
          <w:b/>
          <w:snapToGrid/>
          <w:color w:val="000000"/>
          <w:sz w:val="24"/>
          <w:szCs w:val="24"/>
        </w:rPr>
        <w:t>职位</w:t>
      </w:r>
      <w:r w:rsidRPr="00247091">
        <w:rPr>
          <w:rFonts w:ascii="华文宋体" w:eastAsia="华文宋体" w:hAnsi="华文宋体" w:cs="Arial"/>
          <w:b/>
          <w:snapToGrid/>
          <w:color w:val="000000"/>
          <w:sz w:val="24"/>
          <w:szCs w:val="24"/>
        </w:rPr>
        <w:t>介绍</w:t>
      </w:r>
      <w:proofErr w:type="gramStart"/>
      <w:r w:rsidRPr="00247091">
        <w:rPr>
          <w:rFonts w:ascii="华文宋体" w:eastAsia="华文宋体" w:hAnsi="华文宋体" w:cs="Arial"/>
          <w:b/>
          <w:snapToGrid/>
          <w:color w:val="000000"/>
          <w:sz w:val="24"/>
          <w:szCs w:val="24"/>
        </w:rPr>
        <w:t>及网申</w:t>
      </w:r>
      <w:r w:rsidRPr="00247091">
        <w:rPr>
          <w:rFonts w:ascii="华文宋体" w:eastAsia="华文宋体" w:hAnsi="华文宋体" w:cs="Arial" w:hint="eastAsia"/>
          <w:b/>
          <w:snapToGrid/>
          <w:color w:val="000000"/>
          <w:sz w:val="24"/>
          <w:szCs w:val="24"/>
        </w:rPr>
        <w:t>链接</w:t>
      </w:r>
      <w:proofErr w:type="gramEnd"/>
      <w:r w:rsidRPr="00247091">
        <w:rPr>
          <w:rFonts w:ascii="华文宋体" w:eastAsia="华文宋体" w:hAnsi="华文宋体" w:cs="Arial"/>
          <w:b/>
          <w:snapToGrid/>
          <w:color w:val="000000"/>
          <w:sz w:val="24"/>
          <w:szCs w:val="24"/>
        </w:rPr>
        <w:t>：</w:t>
      </w:r>
    </w:p>
    <w:p w:rsidR="009876CA" w:rsidRDefault="0006670F" w:rsidP="00926EF6">
      <w:pPr>
        <w:widowControl/>
        <w:wordWrap w:val="0"/>
        <w:autoSpaceDE/>
        <w:autoSpaceDN/>
        <w:adjustRightInd/>
        <w:spacing w:line="240" w:lineRule="auto"/>
        <w:ind w:firstLine="420"/>
        <w:rPr>
          <w:rFonts w:ascii="华文宋体" w:eastAsia="华文宋体" w:hAnsi="华文宋体" w:cs="Arial"/>
          <w:snapToGrid/>
          <w:color w:val="000000"/>
          <w:sz w:val="24"/>
          <w:szCs w:val="24"/>
        </w:rPr>
      </w:pPr>
      <w:hyperlink r:id="rId8" w:anchor="campus4/pages/joblist/jobDetail.html?jobId=2927&amp;type=&amp;jobFamClsCode=JFC5" w:history="1">
        <w:r w:rsidR="00AE2961" w:rsidRPr="00926EF6">
          <w:rPr>
            <w:rStyle w:val="af5"/>
            <w:rFonts w:ascii="华文宋体" w:eastAsia="华文宋体" w:hAnsi="华文宋体"/>
          </w:rPr>
          <w:t>http://career.huawei.com/reccampportal/campus4_index.html#campus4/pages/joblist/jobDetail.html?jobId=2927&amp;type=&amp;jobFamClsCode=JFC5</w:t>
        </w:r>
      </w:hyperlink>
    </w:p>
    <w:p w:rsidR="00B23905" w:rsidRPr="00247091" w:rsidRDefault="007D3986" w:rsidP="00163CBE">
      <w:pPr>
        <w:pStyle w:val="af4"/>
        <w:widowControl/>
        <w:numPr>
          <w:ilvl w:val="0"/>
          <w:numId w:val="9"/>
        </w:numPr>
        <w:wordWrap w:val="0"/>
        <w:autoSpaceDE/>
        <w:autoSpaceDN/>
        <w:adjustRightInd/>
        <w:spacing w:line="240" w:lineRule="auto"/>
        <w:ind w:firstLineChars="0"/>
        <w:rPr>
          <w:rFonts w:ascii="华文宋体" w:eastAsia="华文宋体" w:hAnsi="华文宋体" w:cs="Arial"/>
          <w:b/>
          <w:snapToGrid/>
          <w:color w:val="000000"/>
          <w:sz w:val="24"/>
          <w:szCs w:val="24"/>
        </w:rPr>
      </w:pPr>
      <w:r w:rsidRPr="00247091">
        <w:rPr>
          <w:rFonts w:ascii="华文宋体" w:eastAsia="华文宋体" w:hAnsi="华文宋体" w:cs="Arial" w:hint="eastAsia"/>
          <w:b/>
          <w:snapToGrid/>
          <w:color w:val="000000"/>
          <w:sz w:val="24"/>
          <w:szCs w:val="24"/>
        </w:rPr>
        <w:t>职位</w:t>
      </w:r>
      <w:r w:rsidRPr="00247091">
        <w:rPr>
          <w:rFonts w:ascii="华文宋体" w:eastAsia="华文宋体" w:hAnsi="华文宋体" w:cs="Arial"/>
          <w:b/>
          <w:snapToGrid/>
          <w:color w:val="000000"/>
          <w:sz w:val="24"/>
          <w:szCs w:val="24"/>
        </w:rPr>
        <w:t>介绍及</w:t>
      </w:r>
      <w:proofErr w:type="gramStart"/>
      <w:r w:rsidRPr="00247091">
        <w:rPr>
          <w:rFonts w:ascii="华文宋体" w:eastAsia="华文宋体" w:hAnsi="华文宋体" w:cs="Arial" w:hint="eastAsia"/>
          <w:b/>
          <w:snapToGrid/>
          <w:color w:val="000000"/>
          <w:sz w:val="24"/>
          <w:szCs w:val="24"/>
        </w:rPr>
        <w:t>手机</w:t>
      </w:r>
      <w:r w:rsidRPr="00247091">
        <w:rPr>
          <w:rFonts w:ascii="华文宋体" w:eastAsia="华文宋体" w:hAnsi="华文宋体" w:cs="Arial"/>
          <w:b/>
          <w:snapToGrid/>
          <w:color w:val="000000"/>
          <w:sz w:val="24"/>
          <w:szCs w:val="24"/>
        </w:rPr>
        <w:t>网申二</w:t>
      </w:r>
      <w:proofErr w:type="gramEnd"/>
      <w:r w:rsidRPr="00247091">
        <w:rPr>
          <w:rFonts w:ascii="华文宋体" w:eastAsia="华文宋体" w:hAnsi="华文宋体" w:cs="Arial"/>
          <w:b/>
          <w:snapToGrid/>
          <w:color w:val="000000"/>
          <w:sz w:val="24"/>
          <w:szCs w:val="24"/>
        </w:rPr>
        <w:t>维码：</w:t>
      </w:r>
    </w:p>
    <w:p w:rsidR="00011AB2" w:rsidRDefault="007D3986" w:rsidP="007D3986">
      <w:pPr>
        <w:widowControl/>
        <w:wordWrap w:val="0"/>
        <w:autoSpaceDE/>
        <w:autoSpaceDN/>
        <w:adjustRightInd/>
        <w:spacing w:line="240" w:lineRule="auto"/>
        <w:ind w:firstLineChars="150" w:firstLine="315"/>
        <w:rPr>
          <w:rFonts w:ascii="华文宋体" w:eastAsia="华文宋体" w:hAnsi="华文宋体" w:cs="Arial"/>
          <w:snapToGrid/>
          <w:color w:val="000000"/>
          <w:sz w:val="24"/>
          <w:szCs w:val="24"/>
        </w:rPr>
      </w:pPr>
      <w:r>
        <w:rPr>
          <w:noProof/>
          <w:snapToGrid/>
        </w:rPr>
        <w:drawing>
          <wp:inline distT="0" distB="0" distL="0" distR="0" wp14:anchorId="0DB81C0A" wp14:editId="2397C93B">
            <wp:extent cx="1474560" cy="1440000"/>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74560" cy="1440000"/>
                    </a:xfrm>
                    <a:prstGeom prst="rect">
                      <a:avLst/>
                    </a:prstGeom>
                  </pic:spPr>
                </pic:pic>
              </a:graphicData>
            </a:graphic>
          </wp:inline>
        </w:drawing>
      </w:r>
    </w:p>
    <w:p w:rsidR="007D3986" w:rsidRDefault="007D3986" w:rsidP="007D3986">
      <w:pPr>
        <w:widowControl/>
        <w:wordWrap w:val="0"/>
        <w:autoSpaceDE/>
        <w:autoSpaceDN/>
        <w:adjustRightInd/>
        <w:spacing w:line="240" w:lineRule="auto"/>
        <w:ind w:firstLineChars="150" w:firstLine="360"/>
        <w:rPr>
          <w:rFonts w:ascii="华文宋体" w:eastAsia="华文宋体" w:hAnsi="华文宋体" w:cs="Arial"/>
          <w:snapToGrid/>
          <w:color w:val="000000"/>
          <w:sz w:val="24"/>
          <w:szCs w:val="24"/>
        </w:rPr>
      </w:pPr>
    </w:p>
    <w:p w:rsidR="003B66E2" w:rsidRPr="00926EF6" w:rsidRDefault="003B66E2" w:rsidP="00163CBE">
      <w:pPr>
        <w:pStyle w:val="af4"/>
        <w:widowControl/>
        <w:numPr>
          <w:ilvl w:val="0"/>
          <w:numId w:val="3"/>
        </w:numPr>
        <w:wordWrap w:val="0"/>
        <w:autoSpaceDE/>
        <w:autoSpaceDN/>
        <w:adjustRightInd/>
        <w:spacing w:line="240" w:lineRule="auto"/>
        <w:ind w:firstLineChars="0"/>
        <w:rPr>
          <w:rFonts w:ascii="华文宋体" w:eastAsia="华文宋体" w:hAnsi="华文宋体" w:cs="Arial"/>
          <w:b/>
          <w:snapToGrid/>
          <w:color w:val="FF0000"/>
          <w:sz w:val="24"/>
          <w:szCs w:val="24"/>
        </w:rPr>
      </w:pPr>
      <w:r w:rsidRPr="00926EF6">
        <w:rPr>
          <w:rFonts w:ascii="华文宋体" w:eastAsia="华文宋体" w:hAnsi="华文宋体" w:cs="Arial" w:hint="eastAsia"/>
          <w:b/>
          <w:snapToGrid/>
          <w:color w:val="000000"/>
          <w:sz w:val="24"/>
          <w:szCs w:val="24"/>
        </w:rPr>
        <w:t>招聘职位</w:t>
      </w:r>
      <w:r w:rsidR="00926EF6">
        <w:rPr>
          <w:rFonts w:ascii="华文宋体" w:eastAsia="华文宋体" w:hAnsi="华文宋体" w:cs="Arial" w:hint="eastAsia"/>
          <w:b/>
          <w:snapToGrid/>
          <w:color w:val="000000"/>
          <w:sz w:val="24"/>
          <w:szCs w:val="24"/>
        </w:rPr>
        <w:t>之</w:t>
      </w:r>
      <w:r w:rsidR="00011AB2" w:rsidRPr="00926EF6">
        <w:rPr>
          <w:rFonts w:ascii="华文宋体" w:eastAsia="华文宋体" w:hAnsi="华文宋体" w:cs="Arial" w:hint="eastAsia"/>
          <w:b/>
          <w:snapToGrid/>
          <w:color w:val="000000"/>
          <w:sz w:val="24"/>
          <w:szCs w:val="24"/>
        </w:rPr>
        <w:t>一</w:t>
      </w:r>
      <w:r w:rsidR="00AC1D9C" w:rsidRPr="00926EF6">
        <w:rPr>
          <w:rFonts w:ascii="华文宋体" w:eastAsia="华文宋体" w:hAnsi="华文宋体" w:cs="Arial" w:hint="eastAsia"/>
          <w:b/>
          <w:snapToGrid/>
          <w:color w:val="000000"/>
          <w:sz w:val="24"/>
          <w:szCs w:val="24"/>
        </w:rPr>
        <w:t>：</w:t>
      </w:r>
      <w:r w:rsidRPr="00926EF6">
        <w:rPr>
          <w:rFonts w:ascii="华文宋体" w:eastAsia="华文宋体" w:hAnsi="华文宋体" w:cs="Arial" w:hint="eastAsia"/>
          <w:b/>
          <w:snapToGrid/>
          <w:color w:val="FF0000"/>
          <w:sz w:val="24"/>
          <w:szCs w:val="24"/>
        </w:rPr>
        <w:t xml:space="preserve"> </w:t>
      </w:r>
      <w:r w:rsidR="00011AB2" w:rsidRPr="00926EF6">
        <w:rPr>
          <w:rFonts w:ascii="华文宋体" w:eastAsia="华文宋体" w:hAnsi="华文宋体" w:cs="Arial" w:hint="eastAsia"/>
          <w:b/>
          <w:snapToGrid/>
          <w:color w:val="FF0000"/>
          <w:sz w:val="24"/>
          <w:szCs w:val="24"/>
        </w:rPr>
        <w:t>法</w:t>
      </w:r>
      <w:proofErr w:type="gramStart"/>
      <w:r w:rsidR="00011AB2" w:rsidRPr="00926EF6">
        <w:rPr>
          <w:rFonts w:ascii="华文宋体" w:eastAsia="华文宋体" w:hAnsi="华文宋体" w:cs="Arial" w:hint="eastAsia"/>
          <w:b/>
          <w:snapToGrid/>
          <w:color w:val="FF0000"/>
          <w:sz w:val="24"/>
          <w:szCs w:val="24"/>
        </w:rPr>
        <w:t>务</w:t>
      </w:r>
      <w:proofErr w:type="gramEnd"/>
      <w:r w:rsidR="00011AB2" w:rsidRPr="00926EF6">
        <w:rPr>
          <w:rFonts w:ascii="华文宋体" w:eastAsia="华文宋体" w:hAnsi="华文宋体" w:cs="Arial"/>
          <w:b/>
          <w:snapToGrid/>
          <w:color w:val="FF0000"/>
          <w:sz w:val="24"/>
          <w:szCs w:val="24"/>
        </w:rPr>
        <w:t>专员——</w:t>
      </w:r>
      <w:r w:rsidR="00477116" w:rsidRPr="00926EF6">
        <w:rPr>
          <w:rFonts w:ascii="华文宋体" w:eastAsia="华文宋体" w:hAnsi="华文宋体" w:cs="Arial" w:hint="eastAsia"/>
          <w:b/>
          <w:snapToGrid/>
          <w:color w:val="FF0000"/>
          <w:sz w:val="24"/>
          <w:szCs w:val="24"/>
        </w:rPr>
        <w:t>涉外</w:t>
      </w:r>
      <w:r w:rsidR="00011AB2" w:rsidRPr="00926EF6">
        <w:rPr>
          <w:rFonts w:ascii="华文宋体" w:eastAsia="华文宋体" w:hAnsi="华文宋体" w:cs="Arial" w:hint="eastAsia"/>
          <w:b/>
          <w:snapToGrid/>
          <w:color w:val="FF0000"/>
          <w:sz w:val="24"/>
          <w:szCs w:val="24"/>
        </w:rPr>
        <w:t>法律方向</w:t>
      </w:r>
    </w:p>
    <w:p w:rsidR="00477116" w:rsidRPr="00926EF6" w:rsidRDefault="00081518"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bCs/>
          <w:snapToGrid/>
          <w:color w:val="FF0000"/>
          <w:sz w:val="24"/>
          <w:szCs w:val="24"/>
        </w:rPr>
      </w:pPr>
      <w:r w:rsidRPr="00926EF6">
        <w:rPr>
          <w:rFonts w:ascii="华文宋体" w:eastAsia="华文宋体" w:hAnsi="华文宋体" w:cs="Arial"/>
          <w:b/>
          <w:snapToGrid/>
          <w:color w:val="000000"/>
          <w:sz w:val="24"/>
          <w:szCs w:val="24"/>
        </w:rPr>
        <w:t>工作地点：</w:t>
      </w:r>
      <w:r w:rsidRPr="00926EF6">
        <w:rPr>
          <w:rFonts w:ascii="华文宋体" w:eastAsia="华文宋体" w:hAnsi="华文宋体" w:cs="Arial"/>
          <w:snapToGrid/>
          <w:color w:val="000000"/>
          <w:sz w:val="24"/>
          <w:szCs w:val="24"/>
        </w:rPr>
        <w:t xml:space="preserve"> </w:t>
      </w:r>
      <w:r w:rsidR="00011AB2" w:rsidRPr="00926EF6">
        <w:rPr>
          <w:rFonts w:ascii="华文宋体" w:eastAsia="华文宋体" w:hAnsi="华文宋体" w:cs="Arial" w:hint="eastAsia"/>
          <w:b/>
          <w:bCs/>
          <w:snapToGrid/>
          <w:color w:val="FF0000"/>
          <w:sz w:val="24"/>
          <w:szCs w:val="24"/>
        </w:rPr>
        <w:t>深圳</w:t>
      </w:r>
      <w:r w:rsidR="00477116" w:rsidRPr="00926EF6">
        <w:rPr>
          <w:rFonts w:ascii="华文宋体" w:eastAsia="华文宋体" w:hAnsi="华文宋体" w:cs="Arial" w:hint="eastAsia"/>
          <w:b/>
          <w:bCs/>
          <w:snapToGrid/>
          <w:color w:val="FF0000"/>
          <w:sz w:val="24"/>
          <w:szCs w:val="24"/>
        </w:rPr>
        <w:t xml:space="preserve"> </w:t>
      </w:r>
      <w:r w:rsidR="00011AB2" w:rsidRPr="00926EF6">
        <w:rPr>
          <w:rFonts w:ascii="华文宋体" w:eastAsia="华文宋体" w:hAnsi="华文宋体" w:cs="Arial" w:hint="eastAsia"/>
          <w:b/>
          <w:bCs/>
          <w:snapToGrid/>
          <w:color w:val="FF0000"/>
          <w:sz w:val="24"/>
          <w:szCs w:val="24"/>
        </w:rPr>
        <w:t>和</w:t>
      </w:r>
      <w:r w:rsidR="00477116" w:rsidRPr="00926EF6">
        <w:rPr>
          <w:rFonts w:ascii="华文宋体" w:eastAsia="华文宋体" w:hAnsi="华文宋体" w:cs="Arial" w:hint="eastAsia"/>
          <w:b/>
          <w:bCs/>
          <w:snapToGrid/>
          <w:color w:val="FF0000"/>
          <w:sz w:val="24"/>
          <w:szCs w:val="24"/>
        </w:rPr>
        <w:t xml:space="preserve"> 海外</w:t>
      </w:r>
    </w:p>
    <w:p w:rsidR="00D815A5" w:rsidRPr="00926EF6" w:rsidRDefault="00D815A5"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snapToGrid/>
          <w:color w:val="000000"/>
          <w:sz w:val="24"/>
          <w:szCs w:val="24"/>
        </w:rPr>
      </w:pPr>
      <w:r w:rsidRPr="00926EF6">
        <w:rPr>
          <w:rFonts w:ascii="华文宋体" w:eastAsia="华文宋体" w:hAnsi="华文宋体" w:cs="Arial" w:hint="eastAsia"/>
          <w:b/>
          <w:snapToGrid/>
          <w:color w:val="000000"/>
          <w:sz w:val="24"/>
          <w:szCs w:val="24"/>
        </w:rPr>
        <w:t>薪酬：</w:t>
      </w:r>
      <w:r w:rsidRPr="00926EF6">
        <w:rPr>
          <w:rFonts w:ascii="华文宋体" w:eastAsia="华文宋体" w:hAnsi="华文宋体" w:cs="Arial" w:hint="eastAsia"/>
          <w:b/>
          <w:bCs/>
          <w:snapToGrid/>
          <w:color w:val="FF0000"/>
          <w:sz w:val="24"/>
          <w:szCs w:val="24"/>
        </w:rPr>
        <w:t>税前</w:t>
      </w:r>
      <w:r w:rsidR="00581329">
        <w:rPr>
          <w:rFonts w:ascii="华文宋体" w:eastAsia="华文宋体" w:hAnsi="华文宋体" w:cs="Arial" w:hint="eastAsia"/>
          <w:b/>
          <w:bCs/>
          <w:snapToGrid/>
          <w:color w:val="FF0000"/>
          <w:sz w:val="24"/>
          <w:szCs w:val="24"/>
        </w:rPr>
        <w:t>12000</w:t>
      </w:r>
      <w:r w:rsidR="00581329">
        <w:rPr>
          <w:rFonts w:ascii="华文宋体" w:eastAsia="华文宋体" w:hAnsi="华文宋体" w:cs="Arial"/>
          <w:b/>
          <w:bCs/>
          <w:snapToGrid/>
          <w:color w:val="FF0000"/>
          <w:sz w:val="24"/>
          <w:szCs w:val="24"/>
        </w:rPr>
        <w:t>+</w:t>
      </w:r>
      <w:bookmarkStart w:id="0" w:name="_GoBack"/>
      <w:bookmarkEnd w:id="0"/>
      <w:r w:rsidRPr="00926EF6">
        <w:rPr>
          <w:rFonts w:ascii="华文宋体" w:eastAsia="华文宋体" w:hAnsi="华文宋体" w:cs="Arial" w:hint="eastAsia"/>
          <w:b/>
          <w:bCs/>
          <w:snapToGrid/>
          <w:color w:val="FF0000"/>
          <w:sz w:val="24"/>
          <w:szCs w:val="24"/>
        </w:rPr>
        <w:t>元/月，另有年度奖金激励。</w:t>
      </w:r>
    </w:p>
    <w:p w:rsidR="00011AB2" w:rsidRPr="00926EF6" w:rsidRDefault="00011AB2"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snapToGrid/>
          <w:color w:val="000000"/>
          <w:sz w:val="24"/>
          <w:szCs w:val="24"/>
        </w:rPr>
      </w:pPr>
      <w:r w:rsidRPr="00926EF6">
        <w:rPr>
          <w:rFonts w:ascii="华文宋体" w:eastAsia="华文宋体" w:hAnsi="华文宋体" w:cs="Arial"/>
          <w:b/>
          <w:snapToGrid/>
          <w:color w:val="000000"/>
          <w:sz w:val="24"/>
          <w:szCs w:val="24"/>
        </w:rPr>
        <w:t>岗位职责</w:t>
      </w:r>
      <w:r w:rsidRPr="00926EF6">
        <w:rPr>
          <w:rFonts w:ascii="华文宋体" w:eastAsia="华文宋体" w:hAnsi="华文宋体" w:cs="Arial" w:hint="eastAsia"/>
          <w:b/>
          <w:snapToGrid/>
          <w:color w:val="000000"/>
          <w:sz w:val="24"/>
          <w:szCs w:val="24"/>
        </w:rPr>
        <w:t>：</w:t>
      </w:r>
    </w:p>
    <w:p w:rsidR="00011AB2" w:rsidRPr="00926EF6" w:rsidRDefault="00011AB2" w:rsidP="00163CBE">
      <w:pPr>
        <w:pStyle w:val="af4"/>
        <w:widowControl/>
        <w:numPr>
          <w:ilvl w:val="0"/>
          <w:numId w:val="5"/>
        </w:numPr>
        <w:wordWrap w:val="0"/>
        <w:autoSpaceDE/>
        <w:autoSpaceDN/>
        <w:adjustRightInd/>
        <w:spacing w:line="240" w:lineRule="auto"/>
        <w:ind w:left="709" w:firstLineChars="0" w:hanging="499"/>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全球170多个国家和地区的法律业务期待心怀世界的你的到来，你的护照将承载满满的回忆； </w:t>
      </w:r>
    </w:p>
    <w:p w:rsidR="00011AB2" w:rsidRPr="00926EF6" w:rsidRDefault="00011AB2" w:rsidP="00163CBE">
      <w:pPr>
        <w:pStyle w:val="af4"/>
        <w:widowControl/>
        <w:numPr>
          <w:ilvl w:val="0"/>
          <w:numId w:val="5"/>
        </w:numPr>
        <w:wordWrap w:val="0"/>
        <w:autoSpaceDE/>
        <w:autoSpaceDN/>
        <w:adjustRightInd/>
        <w:spacing w:line="276" w:lineRule="auto"/>
        <w:ind w:left="709" w:firstLineChars="0" w:hanging="499"/>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你将有机会参与华为海外子公司合</w:t>
      </w:r>
      <w:proofErr w:type="gramStart"/>
      <w:r w:rsidRPr="00926EF6">
        <w:rPr>
          <w:rFonts w:ascii="华文宋体" w:eastAsia="华文宋体" w:hAnsi="华文宋体" w:cs="Arial"/>
          <w:snapToGrid/>
          <w:color w:val="000000"/>
          <w:sz w:val="24"/>
          <w:szCs w:val="24"/>
        </w:rPr>
        <w:t>规</w:t>
      </w:r>
      <w:proofErr w:type="gramEnd"/>
      <w:r w:rsidRPr="00926EF6">
        <w:rPr>
          <w:rFonts w:ascii="华文宋体" w:eastAsia="华文宋体" w:hAnsi="华文宋体" w:cs="Arial"/>
          <w:snapToGrid/>
          <w:color w:val="000000"/>
          <w:sz w:val="24"/>
          <w:szCs w:val="24"/>
        </w:rPr>
        <w:t>体系建设（如税务/海关/劳工/国际贸易合</w:t>
      </w:r>
      <w:proofErr w:type="gramStart"/>
      <w:r w:rsidRPr="00926EF6">
        <w:rPr>
          <w:rFonts w:ascii="华文宋体" w:eastAsia="华文宋体" w:hAnsi="华文宋体" w:cs="Arial"/>
          <w:snapToGrid/>
          <w:color w:val="000000"/>
          <w:sz w:val="24"/>
          <w:szCs w:val="24"/>
        </w:rPr>
        <w:t>规</w:t>
      </w:r>
      <w:proofErr w:type="gramEnd"/>
      <w:r w:rsidRPr="00926EF6">
        <w:rPr>
          <w:rFonts w:ascii="华文宋体" w:eastAsia="华文宋体" w:hAnsi="华文宋体" w:cs="Arial"/>
          <w:snapToGrid/>
          <w:color w:val="000000"/>
          <w:sz w:val="24"/>
          <w:szCs w:val="24"/>
        </w:rPr>
        <w:t>等），成为华</w:t>
      </w:r>
      <w:proofErr w:type="gramStart"/>
      <w:r w:rsidRPr="00926EF6">
        <w:rPr>
          <w:rFonts w:ascii="华文宋体" w:eastAsia="华文宋体" w:hAnsi="华文宋体" w:cs="Arial"/>
          <w:snapToGrid/>
          <w:color w:val="000000"/>
          <w:sz w:val="24"/>
          <w:szCs w:val="24"/>
        </w:rPr>
        <w:t>为甚至</w:t>
      </w:r>
      <w:proofErr w:type="gramEnd"/>
      <w:r w:rsidRPr="00926EF6">
        <w:rPr>
          <w:rFonts w:ascii="华文宋体" w:eastAsia="华文宋体" w:hAnsi="华文宋体" w:cs="Arial"/>
          <w:snapToGrid/>
          <w:color w:val="000000"/>
          <w:sz w:val="24"/>
          <w:szCs w:val="24"/>
        </w:rPr>
        <w:t xml:space="preserve">中国法律界最了解某一国家法律的律师； </w:t>
      </w:r>
    </w:p>
    <w:p w:rsidR="00926EF6" w:rsidRPr="00926EF6" w:rsidRDefault="00011AB2" w:rsidP="00163CBE">
      <w:pPr>
        <w:pStyle w:val="af4"/>
        <w:widowControl/>
        <w:numPr>
          <w:ilvl w:val="0"/>
          <w:numId w:val="5"/>
        </w:numPr>
        <w:wordWrap w:val="0"/>
        <w:autoSpaceDE/>
        <w:autoSpaceDN/>
        <w:adjustRightInd/>
        <w:spacing w:line="240" w:lineRule="auto"/>
        <w:ind w:left="709" w:firstLineChars="0" w:hanging="499"/>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专业、雄辩的你可能随时出现在各国的法庭、仲裁庭和商业的谈判桌上，沉着冷静地与竞争对手/客户/合作伙伴PK； </w:t>
      </w:r>
    </w:p>
    <w:p w:rsidR="00011AB2" w:rsidRPr="00926EF6" w:rsidRDefault="00011AB2" w:rsidP="00163CBE">
      <w:pPr>
        <w:pStyle w:val="af4"/>
        <w:widowControl/>
        <w:numPr>
          <w:ilvl w:val="0"/>
          <w:numId w:val="5"/>
        </w:numPr>
        <w:wordWrap w:val="0"/>
        <w:autoSpaceDE/>
        <w:autoSpaceDN/>
        <w:adjustRightInd/>
        <w:spacing w:line="240" w:lineRule="auto"/>
        <w:ind w:left="709" w:firstLineChars="0" w:hanging="499"/>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你的朋友圈将不只是中国的，而是全世界；你将可能与全球的法律圈（包括顶级律所律师等）互动、传递咨询。 </w:t>
      </w:r>
    </w:p>
    <w:p w:rsidR="00011AB2" w:rsidRPr="00011AB2" w:rsidRDefault="00011AB2"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snapToGrid/>
          <w:color w:val="000000" w:themeColor="text1"/>
          <w:sz w:val="24"/>
          <w:szCs w:val="24"/>
        </w:rPr>
      </w:pPr>
      <w:r w:rsidRPr="00926EF6">
        <w:rPr>
          <w:rFonts w:ascii="华文宋体" w:eastAsia="华文宋体" w:hAnsi="华文宋体" w:cs="Arial"/>
          <w:b/>
          <w:snapToGrid/>
          <w:color w:val="000000" w:themeColor="text1"/>
          <w:sz w:val="24"/>
          <w:szCs w:val="24"/>
        </w:rPr>
        <w:t>岗位要求</w:t>
      </w:r>
      <w:r w:rsidR="00926EF6" w:rsidRPr="00926EF6">
        <w:rPr>
          <w:rFonts w:ascii="华文宋体" w:eastAsia="华文宋体" w:hAnsi="华文宋体" w:cs="Arial" w:hint="eastAsia"/>
          <w:b/>
          <w:snapToGrid/>
          <w:color w:val="000000" w:themeColor="text1"/>
          <w:sz w:val="24"/>
          <w:szCs w:val="24"/>
        </w:rPr>
        <w:t>：</w:t>
      </w:r>
    </w:p>
    <w:p w:rsidR="00926EF6" w:rsidRPr="00926EF6" w:rsidRDefault="00011AB2" w:rsidP="00163CBE">
      <w:pPr>
        <w:pStyle w:val="af4"/>
        <w:widowControl/>
        <w:numPr>
          <w:ilvl w:val="0"/>
          <w:numId w:val="6"/>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你是法学院硕士应届生吗？ </w:t>
      </w:r>
    </w:p>
    <w:p w:rsidR="00926EF6" w:rsidRPr="00926EF6" w:rsidRDefault="00011AB2" w:rsidP="00163CBE">
      <w:pPr>
        <w:pStyle w:val="af4"/>
        <w:widowControl/>
        <w:numPr>
          <w:ilvl w:val="0"/>
          <w:numId w:val="6"/>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你有海外留学经验或通过司法考试，那就更好啦！ </w:t>
      </w:r>
    </w:p>
    <w:p w:rsidR="00926EF6" w:rsidRPr="00926EF6" w:rsidRDefault="00011AB2" w:rsidP="00163CBE">
      <w:pPr>
        <w:pStyle w:val="af4"/>
        <w:widowControl/>
        <w:numPr>
          <w:ilvl w:val="0"/>
          <w:numId w:val="6"/>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你能用英语进行谈判吗？通过。还能用法语、俄语，太好了。 </w:t>
      </w:r>
    </w:p>
    <w:p w:rsidR="00926EF6" w:rsidRPr="00926EF6" w:rsidRDefault="00011AB2" w:rsidP="00163CBE">
      <w:pPr>
        <w:pStyle w:val="af4"/>
        <w:widowControl/>
        <w:numPr>
          <w:ilvl w:val="0"/>
          <w:numId w:val="6"/>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你愿意</w:t>
      </w:r>
      <w:r w:rsidR="001D10F5">
        <w:rPr>
          <w:rFonts w:ascii="华文宋体" w:eastAsia="华文宋体" w:hAnsi="华文宋体" w:cs="Arial" w:hint="eastAsia"/>
          <w:snapToGrid/>
          <w:color w:val="000000"/>
          <w:sz w:val="24"/>
          <w:szCs w:val="24"/>
        </w:rPr>
        <w:t>在</w:t>
      </w:r>
      <w:r w:rsidR="001D10F5">
        <w:rPr>
          <w:rFonts w:ascii="华文宋体" w:eastAsia="华文宋体" w:hAnsi="华文宋体" w:cs="Arial"/>
          <w:snapToGrid/>
          <w:color w:val="000000"/>
          <w:sz w:val="24"/>
          <w:szCs w:val="24"/>
        </w:rPr>
        <w:t>海外</w:t>
      </w:r>
      <w:r w:rsidRPr="00926EF6">
        <w:rPr>
          <w:rFonts w:ascii="华文宋体" w:eastAsia="华文宋体" w:hAnsi="华文宋体" w:cs="Arial"/>
          <w:snapToGrid/>
          <w:color w:val="000000"/>
          <w:sz w:val="24"/>
          <w:szCs w:val="24"/>
        </w:rPr>
        <w:t>住上三年时间去</w:t>
      </w:r>
      <w:proofErr w:type="gramStart"/>
      <w:r w:rsidRPr="00926EF6">
        <w:rPr>
          <w:rFonts w:ascii="华文宋体" w:eastAsia="华文宋体" w:hAnsi="华文宋体" w:cs="Arial"/>
          <w:snapToGrid/>
          <w:color w:val="000000"/>
          <w:sz w:val="24"/>
          <w:szCs w:val="24"/>
        </w:rPr>
        <w:t>领略团游</w:t>
      </w:r>
      <w:proofErr w:type="gramEnd"/>
      <w:r w:rsidRPr="00926EF6">
        <w:rPr>
          <w:rFonts w:ascii="华文宋体" w:eastAsia="华文宋体" w:hAnsi="华文宋体" w:cs="Arial"/>
          <w:snapToGrid/>
          <w:color w:val="000000"/>
          <w:sz w:val="24"/>
          <w:szCs w:val="24"/>
        </w:rPr>
        <w:t xml:space="preserve">、自助游都无法匹及的原住民的风土人情吗？ </w:t>
      </w:r>
    </w:p>
    <w:p w:rsidR="00926EF6" w:rsidRDefault="00011AB2" w:rsidP="00163CBE">
      <w:pPr>
        <w:pStyle w:val="af4"/>
        <w:widowControl/>
        <w:numPr>
          <w:ilvl w:val="0"/>
          <w:numId w:val="6"/>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当然你还要有乐观的心态、坚强的体魄、合作的精神、严谨的思维、雄辩的口才… </w:t>
      </w:r>
    </w:p>
    <w:p w:rsidR="00011AB2" w:rsidRDefault="00011AB2" w:rsidP="00926EF6">
      <w:pPr>
        <w:widowControl/>
        <w:wordWrap w:val="0"/>
        <w:autoSpaceDE/>
        <w:autoSpaceDN/>
        <w:adjustRightInd/>
        <w:spacing w:line="240" w:lineRule="auto"/>
        <w:ind w:left="142" w:firstLineChars="250" w:firstLine="600"/>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lastRenderedPageBreak/>
        <w:t>就是你了，我们和你一起前行，让全球法律界留下你的身影，记住你的声音。</w:t>
      </w:r>
    </w:p>
    <w:p w:rsidR="00093D7F" w:rsidRPr="00926EF6" w:rsidRDefault="00093D7F" w:rsidP="00926EF6">
      <w:pPr>
        <w:widowControl/>
        <w:wordWrap w:val="0"/>
        <w:autoSpaceDE/>
        <w:autoSpaceDN/>
        <w:adjustRightInd/>
        <w:spacing w:line="240" w:lineRule="auto"/>
        <w:ind w:left="142" w:firstLineChars="250" w:firstLine="600"/>
        <w:rPr>
          <w:rFonts w:ascii="华文宋体" w:eastAsia="华文宋体" w:hAnsi="华文宋体" w:cs="Arial"/>
          <w:snapToGrid/>
          <w:color w:val="000000"/>
          <w:sz w:val="24"/>
          <w:szCs w:val="24"/>
        </w:rPr>
      </w:pPr>
    </w:p>
    <w:p w:rsidR="00926EF6" w:rsidRPr="00926EF6" w:rsidRDefault="00926EF6" w:rsidP="00163CBE">
      <w:pPr>
        <w:pStyle w:val="af4"/>
        <w:widowControl/>
        <w:numPr>
          <w:ilvl w:val="0"/>
          <w:numId w:val="3"/>
        </w:numPr>
        <w:wordWrap w:val="0"/>
        <w:autoSpaceDE/>
        <w:autoSpaceDN/>
        <w:adjustRightInd/>
        <w:spacing w:line="240" w:lineRule="auto"/>
        <w:ind w:firstLineChars="0"/>
        <w:rPr>
          <w:rFonts w:ascii="华文宋体" w:eastAsia="华文宋体" w:hAnsi="华文宋体" w:cs="Arial"/>
          <w:b/>
          <w:snapToGrid/>
          <w:color w:val="FF0000"/>
          <w:sz w:val="24"/>
          <w:szCs w:val="24"/>
        </w:rPr>
      </w:pPr>
      <w:r w:rsidRPr="00926EF6">
        <w:rPr>
          <w:rFonts w:ascii="华文宋体" w:eastAsia="华文宋体" w:hAnsi="华文宋体" w:cs="Arial" w:hint="eastAsia"/>
          <w:b/>
          <w:snapToGrid/>
          <w:color w:val="000000"/>
          <w:sz w:val="24"/>
          <w:szCs w:val="24"/>
        </w:rPr>
        <w:t>招聘职位</w:t>
      </w:r>
      <w:r>
        <w:rPr>
          <w:rFonts w:ascii="华文宋体" w:eastAsia="华文宋体" w:hAnsi="华文宋体" w:cs="Arial" w:hint="eastAsia"/>
          <w:b/>
          <w:snapToGrid/>
          <w:color w:val="000000"/>
          <w:sz w:val="24"/>
          <w:szCs w:val="24"/>
        </w:rPr>
        <w:t>之二</w:t>
      </w:r>
      <w:r w:rsidRPr="00926EF6">
        <w:rPr>
          <w:rFonts w:ascii="华文宋体" w:eastAsia="华文宋体" w:hAnsi="华文宋体" w:cs="Arial" w:hint="eastAsia"/>
          <w:b/>
          <w:snapToGrid/>
          <w:color w:val="000000"/>
          <w:sz w:val="24"/>
          <w:szCs w:val="24"/>
        </w:rPr>
        <w:t>：</w:t>
      </w:r>
      <w:r w:rsidRPr="00926EF6">
        <w:rPr>
          <w:rFonts w:ascii="华文宋体" w:eastAsia="华文宋体" w:hAnsi="华文宋体" w:cs="Arial" w:hint="eastAsia"/>
          <w:b/>
          <w:snapToGrid/>
          <w:color w:val="FF0000"/>
          <w:sz w:val="24"/>
          <w:szCs w:val="24"/>
        </w:rPr>
        <w:t xml:space="preserve"> 法</w:t>
      </w:r>
      <w:proofErr w:type="gramStart"/>
      <w:r w:rsidRPr="00926EF6">
        <w:rPr>
          <w:rFonts w:ascii="华文宋体" w:eastAsia="华文宋体" w:hAnsi="华文宋体" w:cs="Arial" w:hint="eastAsia"/>
          <w:b/>
          <w:snapToGrid/>
          <w:color w:val="FF0000"/>
          <w:sz w:val="24"/>
          <w:szCs w:val="24"/>
        </w:rPr>
        <w:t>务</w:t>
      </w:r>
      <w:proofErr w:type="gramEnd"/>
      <w:r w:rsidRPr="00926EF6">
        <w:rPr>
          <w:rFonts w:ascii="华文宋体" w:eastAsia="华文宋体" w:hAnsi="华文宋体" w:cs="Arial"/>
          <w:b/>
          <w:snapToGrid/>
          <w:color w:val="FF0000"/>
          <w:sz w:val="24"/>
          <w:szCs w:val="24"/>
        </w:rPr>
        <w:t>专员——</w:t>
      </w:r>
      <w:r w:rsidR="009F154B">
        <w:rPr>
          <w:rFonts w:ascii="华文宋体" w:eastAsia="华文宋体" w:hAnsi="华文宋体" w:cs="Arial" w:hint="eastAsia"/>
          <w:b/>
          <w:snapToGrid/>
          <w:color w:val="FF0000"/>
          <w:sz w:val="24"/>
          <w:szCs w:val="24"/>
        </w:rPr>
        <w:t>涉外</w:t>
      </w:r>
      <w:r>
        <w:rPr>
          <w:rFonts w:ascii="华文宋体" w:eastAsia="华文宋体" w:hAnsi="华文宋体" w:cs="Arial" w:hint="eastAsia"/>
          <w:b/>
          <w:snapToGrid/>
          <w:color w:val="FF0000"/>
          <w:sz w:val="24"/>
          <w:szCs w:val="24"/>
        </w:rPr>
        <w:t>知识产权</w:t>
      </w:r>
      <w:r>
        <w:rPr>
          <w:rFonts w:ascii="华文宋体" w:eastAsia="华文宋体" w:hAnsi="华文宋体" w:cs="Arial"/>
          <w:b/>
          <w:snapToGrid/>
          <w:color w:val="FF0000"/>
          <w:sz w:val="24"/>
          <w:szCs w:val="24"/>
        </w:rPr>
        <w:t>诉讼许可</w:t>
      </w:r>
      <w:r w:rsidRPr="00926EF6">
        <w:rPr>
          <w:rFonts w:ascii="华文宋体" w:eastAsia="华文宋体" w:hAnsi="华文宋体" w:cs="Arial" w:hint="eastAsia"/>
          <w:b/>
          <w:snapToGrid/>
          <w:color w:val="FF0000"/>
          <w:sz w:val="24"/>
          <w:szCs w:val="24"/>
        </w:rPr>
        <w:t>方向</w:t>
      </w:r>
    </w:p>
    <w:p w:rsidR="00926EF6" w:rsidRPr="00926EF6" w:rsidRDefault="00926EF6"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bCs/>
          <w:snapToGrid/>
          <w:color w:val="FF0000"/>
          <w:sz w:val="24"/>
          <w:szCs w:val="24"/>
        </w:rPr>
      </w:pPr>
      <w:r w:rsidRPr="00926EF6">
        <w:rPr>
          <w:rFonts w:ascii="华文宋体" w:eastAsia="华文宋体" w:hAnsi="华文宋体" w:cs="Arial"/>
          <w:b/>
          <w:snapToGrid/>
          <w:color w:val="000000"/>
          <w:sz w:val="24"/>
          <w:szCs w:val="24"/>
        </w:rPr>
        <w:t>工作地点：</w:t>
      </w:r>
      <w:r w:rsidRPr="00926EF6">
        <w:rPr>
          <w:rFonts w:ascii="华文宋体" w:eastAsia="华文宋体" w:hAnsi="华文宋体" w:cs="Arial"/>
          <w:snapToGrid/>
          <w:color w:val="000000"/>
          <w:sz w:val="24"/>
          <w:szCs w:val="24"/>
        </w:rPr>
        <w:t xml:space="preserve"> </w:t>
      </w:r>
      <w:r w:rsidRPr="00926EF6">
        <w:rPr>
          <w:rFonts w:ascii="华文宋体" w:eastAsia="华文宋体" w:hAnsi="华文宋体" w:cs="Arial" w:hint="eastAsia"/>
          <w:b/>
          <w:bCs/>
          <w:snapToGrid/>
          <w:color w:val="FF0000"/>
          <w:sz w:val="24"/>
          <w:szCs w:val="24"/>
        </w:rPr>
        <w:t>深圳</w:t>
      </w:r>
    </w:p>
    <w:p w:rsidR="00926EF6" w:rsidRPr="00926EF6" w:rsidRDefault="00926EF6"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snapToGrid/>
          <w:color w:val="000000"/>
          <w:sz w:val="24"/>
          <w:szCs w:val="24"/>
        </w:rPr>
      </w:pPr>
      <w:r w:rsidRPr="00926EF6">
        <w:rPr>
          <w:rFonts w:ascii="华文宋体" w:eastAsia="华文宋体" w:hAnsi="华文宋体" w:cs="Arial" w:hint="eastAsia"/>
          <w:b/>
          <w:snapToGrid/>
          <w:color w:val="000000"/>
          <w:sz w:val="24"/>
          <w:szCs w:val="24"/>
        </w:rPr>
        <w:t>薪酬：</w:t>
      </w:r>
      <w:r w:rsidRPr="00926EF6">
        <w:rPr>
          <w:rFonts w:ascii="华文宋体" w:eastAsia="华文宋体" w:hAnsi="华文宋体" w:cs="Arial" w:hint="eastAsia"/>
          <w:b/>
          <w:bCs/>
          <w:snapToGrid/>
          <w:color w:val="FF0000"/>
          <w:sz w:val="24"/>
          <w:szCs w:val="24"/>
        </w:rPr>
        <w:t>税前12000+元/月，另有年度奖金激励。</w:t>
      </w:r>
    </w:p>
    <w:p w:rsidR="00926EF6" w:rsidRPr="00926EF6" w:rsidRDefault="00926EF6"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snapToGrid/>
          <w:color w:val="000000"/>
          <w:sz w:val="24"/>
          <w:szCs w:val="24"/>
        </w:rPr>
      </w:pPr>
      <w:r w:rsidRPr="00926EF6">
        <w:rPr>
          <w:rFonts w:ascii="华文宋体" w:eastAsia="华文宋体" w:hAnsi="华文宋体" w:cs="Arial"/>
          <w:b/>
          <w:snapToGrid/>
          <w:color w:val="000000"/>
          <w:sz w:val="24"/>
          <w:szCs w:val="24"/>
        </w:rPr>
        <w:t>岗位职责</w:t>
      </w:r>
      <w:r w:rsidRPr="00926EF6">
        <w:rPr>
          <w:rFonts w:ascii="华文宋体" w:eastAsia="华文宋体" w:hAnsi="华文宋体" w:cs="Arial" w:hint="eastAsia"/>
          <w:b/>
          <w:snapToGrid/>
          <w:color w:val="000000"/>
          <w:sz w:val="24"/>
          <w:szCs w:val="24"/>
        </w:rPr>
        <w:t>：</w:t>
      </w:r>
    </w:p>
    <w:p w:rsidR="00926EF6" w:rsidRDefault="00926EF6" w:rsidP="00163CBE">
      <w:pPr>
        <w:pStyle w:val="af4"/>
        <w:widowControl/>
        <w:numPr>
          <w:ilvl w:val="0"/>
          <w:numId w:val="7"/>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全球知识产权诉讼和许可业务期待心怀世界的你的到来，你的护照将承载满满的回忆，成为中国最了解全球知识产权诉讼和许可实践的法律专家； </w:t>
      </w:r>
    </w:p>
    <w:p w:rsidR="00926EF6" w:rsidRDefault="00926EF6" w:rsidP="00163CBE">
      <w:pPr>
        <w:pStyle w:val="af4"/>
        <w:widowControl/>
        <w:numPr>
          <w:ilvl w:val="0"/>
          <w:numId w:val="7"/>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善于思考和雄辩的你，可能随时出现在美国、欧洲等地的法庭、仲裁庭和商业谈判现场，创造领先司法判例，获得全球司法和对手的认可和尊重； </w:t>
      </w:r>
    </w:p>
    <w:p w:rsidR="00926EF6" w:rsidRDefault="00926EF6" w:rsidP="00163CBE">
      <w:pPr>
        <w:pStyle w:val="af4"/>
        <w:widowControl/>
        <w:numPr>
          <w:ilvl w:val="0"/>
          <w:numId w:val="7"/>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 xml:space="preserve">你将有机会建言中国和美欧知识产权立法和司法标准，推动全球创新和知识产权保护持续改进； </w:t>
      </w:r>
    </w:p>
    <w:p w:rsidR="00926EF6" w:rsidRPr="00926EF6" w:rsidRDefault="00926EF6" w:rsidP="00163CBE">
      <w:pPr>
        <w:pStyle w:val="af4"/>
        <w:widowControl/>
        <w:numPr>
          <w:ilvl w:val="0"/>
          <w:numId w:val="7"/>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snapToGrid/>
          <w:color w:val="000000"/>
          <w:sz w:val="24"/>
          <w:szCs w:val="24"/>
        </w:rPr>
        <w:t>你的朋友圈将是全球主流法律圈和500强公司在知识产权领域的顶级实践者。</w:t>
      </w:r>
    </w:p>
    <w:p w:rsidR="00926EF6" w:rsidRPr="00011AB2" w:rsidRDefault="00926EF6"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snapToGrid/>
          <w:color w:val="000000" w:themeColor="text1"/>
          <w:sz w:val="24"/>
          <w:szCs w:val="24"/>
        </w:rPr>
      </w:pPr>
      <w:r w:rsidRPr="00926EF6">
        <w:rPr>
          <w:rFonts w:ascii="华文宋体" w:eastAsia="华文宋体" w:hAnsi="华文宋体" w:cs="Arial"/>
          <w:b/>
          <w:snapToGrid/>
          <w:color w:val="000000" w:themeColor="text1"/>
          <w:sz w:val="24"/>
          <w:szCs w:val="24"/>
        </w:rPr>
        <w:t>岗位要求</w:t>
      </w:r>
      <w:r w:rsidRPr="00926EF6">
        <w:rPr>
          <w:rFonts w:ascii="华文宋体" w:eastAsia="华文宋体" w:hAnsi="华文宋体" w:cs="Arial" w:hint="eastAsia"/>
          <w:b/>
          <w:snapToGrid/>
          <w:color w:val="000000" w:themeColor="text1"/>
          <w:sz w:val="24"/>
          <w:szCs w:val="24"/>
        </w:rPr>
        <w:t>：</w:t>
      </w:r>
    </w:p>
    <w:p w:rsidR="00926EF6" w:rsidRPr="00926EF6" w:rsidRDefault="00926EF6" w:rsidP="00163CBE">
      <w:pPr>
        <w:pStyle w:val="af4"/>
        <w:widowControl/>
        <w:numPr>
          <w:ilvl w:val="0"/>
          <w:numId w:val="8"/>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 xml:space="preserve">你是法学院硕士应届生吗？ </w:t>
      </w:r>
    </w:p>
    <w:p w:rsidR="00926EF6" w:rsidRPr="00926EF6" w:rsidRDefault="00926EF6" w:rsidP="00163CBE">
      <w:pPr>
        <w:pStyle w:val="af4"/>
        <w:widowControl/>
        <w:numPr>
          <w:ilvl w:val="0"/>
          <w:numId w:val="8"/>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你能用英语进行流利沟通吗？</w:t>
      </w:r>
    </w:p>
    <w:p w:rsidR="00926EF6" w:rsidRPr="00926EF6" w:rsidRDefault="00926EF6" w:rsidP="00163CBE">
      <w:pPr>
        <w:pStyle w:val="af4"/>
        <w:widowControl/>
        <w:numPr>
          <w:ilvl w:val="0"/>
          <w:numId w:val="8"/>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t xml:space="preserve">你有海外留学、工作经验或通过司法考试，那就更好啦！ </w:t>
      </w:r>
    </w:p>
    <w:p w:rsidR="00926EF6" w:rsidRPr="00926EF6" w:rsidRDefault="00926EF6" w:rsidP="00163CBE">
      <w:pPr>
        <w:pStyle w:val="af4"/>
        <w:widowControl/>
        <w:numPr>
          <w:ilvl w:val="0"/>
          <w:numId w:val="8"/>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926EF6">
        <w:rPr>
          <w:rFonts w:ascii="华文宋体" w:eastAsia="华文宋体" w:hAnsi="华文宋体" w:cs="Arial" w:hint="eastAsia"/>
          <w:snapToGrid/>
          <w:color w:val="000000"/>
          <w:sz w:val="24"/>
          <w:szCs w:val="24"/>
        </w:rPr>
        <w:lastRenderedPageBreak/>
        <w:t xml:space="preserve">当然你还要有乐观的心态、坚强的体魄、合作的精神、严谨的思维、雄辩的口才… </w:t>
      </w:r>
    </w:p>
    <w:p w:rsidR="00011AB2" w:rsidRDefault="00014FE9" w:rsidP="00926EF6">
      <w:pPr>
        <w:widowControl/>
        <w:wordWrap w:val="0"/>
        <w:autoSpaceDE/>
        <w:autoSpaceDN/>
        <w:adjustRightInd/>
        <w:spacing w:line="240" w:lineRule="auto"/>
        <w:ind w:left="142" w:firstLineChars="200" w:firstLine="480"/>
        <w:rPr>
          <w:rFonts w:ascii="华文宋体" w:eastAsia="华文宋体" w:hAnsi="华文宋体" w:cs="Arial"/>
          <w:snapToGrid/>
          <w:color w:val="000000"/>
          <w:sz w:val="24"/>
          <w:szCs w:val="24"/>
        </w:rPr>
      </w:pPr>
      <w:r>
        <w:rPr>
          <w:rFonts w:ascii="华文宋体" w:eastAsia="华文宋体" w:hAnsi="华文宋体" w:cs="Arial" w:hint="eastAsia"/>
          <w:snapToGrid/>
          <w:color w:val="000000"/>
          <w:sz w:val="24"/>
          <w:szCs w:val="24"/>
        </w:rPr>
        <w:t>就是你了，我们和你一起前行，让全球知识产权诉讼</w:t>
      </w:r>
      <w:r>
        <w:rPr>
          <w:rFonts w:ascii="华文宋体" w:eastAsia="华文宋体" w:hAnsi="华文宋体" w:cs="Arial"/>
          <w:snapToGrid/>
          <w:color w:val="000000"/>
          <w:sz w:val="24"/>
          <w:szCs w:val="24"/>
        </w:rPr>
        <w:t>&amp;许可</w:t>
      </w:r>
      <w:proofErr w:type="gramStart"/>
      <w:r>
        <w:rPr>
          <w:rFonts w:ascii="华文宋体" w:eastAsia="华文宋体" w:hAnsi="华文宋体" w:cs="Arial"/>
          <w:snapToGrid/>
          <w:color w:val="000000"/>
          <w:sz w:val="24"/>
          <w:szCs w:val="24"/>
        </w:rPr>
        <w:t>界</w:t>
      </w:r>
      <w:r w:rsidR="00926EF6" w:rsidRPr="00926EF6">
        <w:rPr>
          <w:rFonts w:ascii="华文宋体" w:eastAsia="华文宋体" w:hAnsi="华文宋体" w:cs="Arial" w:hint="eastAsia"/>
          <w:snapToGrid/>
          <w:color w:val="000000"/>
          <w:sz w:val="24"/>
          <w:szCs w:val="24"/>
        </w:rPr>
        <w:t>留下</w:t>
      </w:r>
      <w:proofErr w:type="gramEnd"/>
      <w:r w:rsidR="00926EF6" w:rsidRPr="00926EF6">
        <w:rPr>
          <w:rFonts w:ascii="华文宋体" w:eastAsia="华文宋体" w:hAnsi="华文宋体" w:cs="Arial" w:hint="eastAsia"/>
          <w:snapToGrid/>
          <w:color w:val="000000"/>
          <w:sz w:val="24"/>
          <w:szCs w:val="24"/>
        </w:rPr>
        <w:t>你的身影，记住你的声音。</w:t>
      </w:r>
    </w:p>
    <w:p w:rsidR="004E3F6E" w:rsidRPr="00926EF6" w:rsidRDefault="004E3F6E" w:rsidP="00926EF6">
      <w:pPr>
        <w:widowControl/>
        <w:wordWrap w:val="0"/>
        <w:autoSpaceDE/>
        <w:autoSpaceDN/>
        <w:adjustRightInd/>
        <w:spacing w:line="240" w:lineRule="auto"/>
        <w:ind w:left="142" w:firstLineChars="200" w:firstLine="480"/>
        <w:rPr>
          <w:rFonts w:ascii="华文宋体" w:eastAsia="华文宋体" w:hAnsi="华文宋体" w:cs="Arial"/>
          <w:snapToGrid/>
          <w:color w:val="000000"/>
          <w:sz w:val="24"/>
          <w:szCs w:val="24"/>
        </w:rPr>
      </w:pPr>
    </w:p>
    <w:p w:rsidR="004E3F6E" w:rsidRPr="00926EF6" w:rsidRDefault="004E3F6E" w:rsidP="00163CBE">
      <w:pPr>
        <w:pStyle w:val="af4"/>
        <w:widowControl/>
        <w:numPr>
          <w:ilvl w:val="0"/>
          <w:numId w:val="3"/>
        </w:numPr>
        <w:wordWrap w:val="0"/>
        <w:autoSpaceDE/>
        <w:autoSpaceDN/>
        <w:adjustRightInd/>
        <w:spacing w:line="240" w:lineRule="auto"/>
        <w:ind w:firstLineChars="0"/>
        <w:rPr>
          <w:rFonts w:ascii="华文宋体" w:eastAsia="华文宋体" w:hAnsi="华文宋体" w:cs="Arial"/>
          <w:b/>
          <w:snapToGrid/>
          <w:color w:val="FF0000"/>
          <w:sz w:val="24"/>
          <w:szCs w:val="24"/>
        </w:rPr>
      </w:pPr>
      <w:r w:rsidRPr="00926EF6">
        <w:rPr>
          <w:rFonts w:ascii="华文宋体" w:eastAsia="华文宋体" w:hAnsi="华文宋体" w:cs="Arial" w:hint="eastAsia"/>
          <w:b/>
          <w:snapToGrid/>
          <w:color w:val="000000"/>
          <w:sz w:val="24"/>
          <w:szCs w:val="24"/>
        </w:rPr>
        <w:t>招聘职位</w:t>
      </w:r>
      <w:r w:rsidR="001D4364">
        <w:rPr>
          <w:rFonts w:ascii="华文宋体" w:eastAsia="华文宋体" w:hAnsi="华文宋体" w:cs="Arial" w:hint="eastAsia"/>
          <w:b/>
          <w:snapToGrid/>
          <w:color w:val="000000"/>
          <w:sz w:val="24"/>
          <w:szCs w:val="24"/>
        </w:rPr>
        <w:t>之三</w:t>
      </w:r>
      <w:r w:rsidRPr="00926EF6">
        <w:rPr>
          <w:rFonts w:ascii="华文宋体" w:eastAsia="华文宋体" w:hAnsi="华文宋体" w:cs="Arial" w:hint="eastAsia"/>
          <w:b/>
          <w:snapToGrid/>
          <w:color w:val="000000"/>
          <w:sz w:val="24"/>
          <w:szCs w:val="24"/>
        </w:rPr>
        <w:t>：</w:t>
      </w:r>
      <w:r w:rsidRPr="00926EF6">
        <w:rPr>
          <w:rFonts w:ascii="华文宋体" w:eastAsia="华文宋体" w:hAnsi="华文宋体" w:cs="Arial" w:hint="eastAsia"/>
          <w:b/>
          <w:snapToGrid/>
          <w:color w:val="FF0000"/>
          <w:sz w:val="24"/>
          <w:szCs w:val="24"/>
        </w:rPr>
        <w:t xml:space="preserve"> 法</w:t>
      </w:r>
      <w:proofErr w:type="gramStart"/>
      <w:r w:rsidRPr="00926EF6">
        <w:rPr>
          <w:rFonts w:ascii="华文宋体" w:eastAsia="华文宋体" w:hAnsi="华文宋体" w:cs="Arial" w:hint="eastAsia"/>
          <w:b/>
          <w:snapToGrid/>
          <w:color w:val="FF0000"/>
          <w:sz w:val="24"/>
          <w:szCs w:val="24"/>
        </w:rPr>
        <w:t>务</w:t>
      </w:r>
      <w:proofErr w:type="gramEnd"/>
      <w:r w:rsidRPr="00926EF6">
        <w:rPr>
          <w:rFonts w:ascii="华文宋体" w:eastAsia="华文宋体" w:hAnsi="华文宋体" w:cs="Arial"/>
          <w:b/>
          <w:snapToGrid/>
          <w:color w:val="FF0000"/>
          <w:sz w:val="24"/>
          <w:szCs w:val="24"/>
        </w:rPr>
        <w:t>专员——</w:t>
      </w:r>
      <w:r>
        <w:rPr>
          <w:rFonts w:ascii="华文宋体" w:eastAsia="华文宋体" w:hAnsi="华文宋体" w:cs="Arial" w:hint="eastAsia"/>
          <w:b/>
          <w:snapToGrid/>
          <w:color w:val="FF0000"/>
          <w:sz w:val="24"/>
          <w:szCs w:val="24"/>
        </w:rPr>
        <w:t>专利</w:t>
      </w:r>
      <w:r w:rsidRPr="00926EF6">
        <w:rPr>
          <w:rFonts w:ascii="华文宋体" w:eastAsia="华文宋体" w:hAnsi="华文宋体" w:cs="Arial" w:hint="eastAsia"/>
          <w:b/>
          <w:snapToGrid/>
          <w:color w:val="FF0000"/>
          <w:sz w:val="24"/>
          <w:szCs w:val="24"/>
        </w:rPr>
        <w:t>方向</w:t>
      </w:r>
    </w:p>
    <w:p w:rsidR="004E3F6E" w:rsidRPr="00926EF6" w:rsidRDefault="004E3F6E"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bCs/>
          <w:snapToGrid/>
          <w:color w:val="FF0000"/>
          <w:sz w:val="24"/>
          <w:szCs w:val="24"/>
        </w:rPr>
      </w:pPr>
      <w:r w:rsidRPr="00926EF6">
        <w:rPr>
          <w:rFonts w:ascii="华文宋体" w:eastAsia="华文宋体" w:hAnsi="华文宋体" w:cs="Arial"/>
          <w:b/>
          <w:snapToGrid/>
          <w:color w:val="000000"/>
          <w:sz w:val="24"/>
          <w:szCs w:val="24"/>
        </w:rPr>
        <w:t>工作地点：</w:t>
      </w:r>
      <w:r w:rsidRPr="00926EF6">
        <w:rPr>
          <w:rFonts w:ascii="华文宋体" w:eastAsia="华文宋体" w:hAnsi="华文宋体" w:cs="Arial"/>
          <w:snapToGrid/>
          <w:color w:val="000000"/>
          <w:sz w:val="24"/>
          <w:szCs w:val="24"/>
        </w:rPr>
        <w:t xml:space="preserve"> </w:t>
      </w:r>
      <w:r w:rsidRPr="00926EF6">
        <w:rPr>
          <w:rFonts w:ascii="华文宋体" w:eastAsia="华文宋体" w:hAnsi="华文宋体" w:cs="Arial" w:hint="eastAsia"/>
          <w:b/>
          <w:bCs/>
          <w:snapToGrid/>
          <w:color w:val="FF0000"/>
          <w:sz w:val="24"/>
          <w:szCs w:val="24"/>
        </w:rPr>
        <w:t>深圳</w:t>
      </w:r>
      <w:r>
        <w:rPr>
          <w:rFonts w:ascii="华文宋体" w:eastAsia="华文宋体" w:hAnsi="华文宋体" w:cs="Arial" w:hint="eastAsia"/>
          <w:b/>
          <w:bCs/>
          <w:snapToGrid/>
          <w:color w:val="FF0000"/>
          <w:sz w:val="24"/>
          <w:szCs w:val="24"/>
        </w:rPr>
        <w:t>、</w:t>
      </w:r>
      <w:r>
        <w:rPr>
          <w:rFonts w:ascii="华文宋体" w:eastAsia="华文宋体" w:hAnsi="华文宋体" w:cs="Arial"/>
          <w:b/>
          <w:bCs/>
          <w:snapToGrid/>
          <w:color w:val="FF0000"/>
          <w:sz w:val="24"/>
          <w:szCs w:val="24"/>
        </w:rPr>
        <w:t>北京、上海</w:t>
      </w:r>
    </w:p>
    <w:p w:rsidR="004E3F6E" w:rsidRPr="00926EF6" w:rsidRDefault="004E3F6E"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snapToGrid/>
          <w:color w:val="000000"/>
          <w:sz w:val="24"/>
          <w:szCs w:val="24"/>
        </w:rPr>
      </w:pPr>
      <w:r w:rsidRPr="00926EF6">
        <w:rPr>
          <w:rFonts w:ascii="华文宋体" w:eastAsia="华文宋体" w:hAnsi="华文宋体" w:cs="Arial" w:hint="eastAsia"/>
          <w:b/>
          <w:snapToGrid/>
          <w:color w:val="000000"/>
          <w:sz w:val="24"/>
          <w:szCs w:val="24"/>
        </w:rPr>
        <w:t>薪酬：</w:t>
      </w:r>
      <w:r w:rsidRPr="00926EF6">
        <w:rPr>
          <w:rFonts w:ascii="华文宋体" w:eastAsia="华文宋体" w:hAnsi="华文宋体" w:cs="Arial" w:hint="eastAsia"/>
          <w:b/>
          <w:bCs/>
          <w:snapToGrid/>
          <w:color w:val="FF0000"/>
          <w:sz w:val="24"/>
          <w:szCs w:val="24"/>
        </w:rPr>
        <w:t>税前12000+元/月，另有年度奖金激励。</w:t>
      </w:r>
    </w:p>
    <w:p w:rsidR="006964F4" w:rsidRDefault="004E3F6E" w:rsidP="00163CBE">
      <w:pPr>
        <w:pStyle w:val="af4"/>
        <w:widowControl/>
        <w:numPr>
          <w:ilvl w:val="0"/>
          <w:numId w:val="4"/>
        </w:numPr>
        <w:wordWrap w:val="0"/>
        <w:autoSpaceDE/>
        <w:autoSpaceDN/>
        <w:adjustRightInd/>
        <w:spacing w:line="240" w:lineRule="auto"/>
        <w:ind w:firstLineChars="0"/>
        <w:rPr>
          <w:rFonts w:ascii="华文宋体" w:eastAsia="华文宋体" w:hAnsi="华文宋体" w:cs="Arial"/>
          <w:b/>
          <w:snapToGrid/>
          <w:color w:val="000000"/>
          <w:sz w:val="24"/>
          <w:szCs w:val="24"/>
        </w:rPr>
      </w:pPr>
      <w:r w:rsidRPr="00926EF6">
        <w:rPr>
          <w:rFonts w:ascii="华文宋体" w:eastAsia="华文宋体" w:hAnsi="华文宋体" w:cs="Arial"/>
          <w:b/>
          <w:snapToGrid/>
          <w:color w:val="000000"/>
          <w:sz w:val="24"/>
          <w:szCs w:val="24"/>
        </w:rPr>
        <w:t>岗位职责</w:t>
      </w:r>
      <w:r w:rsidRPr="00926EF6">
        <w:rPr>
          <w:rFonts w:ascii="华文宋体" w:eastAsia="华文宋体" w:hAnsi="华文宋体" w:cs="Arial" w:hint="eastAsia"/>
          <w:b/>
          <w:snapToGrid/>
          <w:color w:val="000000"/>
          <w:sz w:val="24"/>
          <w:szCs w:val="24"/>
        </w:rPr>
        <w:t>：</w:t>
      </w:r>
    </w:p>
    <w:p w:rsidR="006964F4" w:rsidRDefault="004E3F6E" w:rsidP="006964F4">
      <w:pPr>
        <w:pStyle w:val="af4"/>
        <w:widowControl/>
        <w:numPr>
          <w:ilvl w:val="0"/>
          <w:numId w:val="12"/>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知识产权的全球布局、维护、运营和维权，以及全球专利组合管理，专利侵权分析，管控研发、市场活动中的专利风险，让你运筹帷幄，感受与挑战世界一流知识产权的风采；</w:t>
      </w:r>
    </w:p>
    <w:p w:rsidR="006964F4" w:rsidRDefault="004E3F6E" w:rsidP="006964F4">
      <w:pPr>
        <w:pStyle w:val="af4"/>
        <w:widowControl/>
        <w:numPr>
          <w:ilvl w:val="0"/>
          <w:numId w:val="12"/>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你将有机会参与中美</w:t>
      </w:r>
      <w:proofErr w:type="gramStart"/>
      <w:r w:rsidRPr="006964F4">
        <w:rPr>
          <w:rFonts w:ascii="华文宋体" w:eastAsia="华文宋体" w:hAnsi="华文宋体" w:cs="Arial" w:hint="eastAsia"/>
          <w:snapToGrid/>
          <w:color w:val="000000"/>
          <w:sz w:val="24"/>
          <w:szCs w:val="24"/>
        </w:rPr>
        <w:t>欧专利</w:t>
      </w:r>
      <w:proofErr w:type="gramEnd"/>
      <w:r w:rsidRPr="006964F4">
        <w:rPr>
          <w:rFonts w:ascii="华文宋体" w:eastAsia="华文宋体" w:hAnsi="华文宋体" w:cs="Arial" w:hint="eastAsia"/>
          <w:snapToGrid/>
          <w:color w:val="000000"/>
          <w:sz w:val="24"/>
          <w:szCs w:val="24"/>
        </w:rPr>
        <w:t>技术评审，专利申请文件的撰写，审查意见的答复等专利相关业务，成为华</w:t>
      </w:r>
      <w:proofErr w:type="gramStart"/>
      <w:r w:rsidRPr="006964F4">
        <w:rPr>
          <w:rFonts w:ascii="华文宋体" w:eastAsia="华文宋体" w:hAnsi="华文宋体" w:cs="Arial" w:hint="eastAsia"/>
          <w:snapToGrid/>
          <w:color w:val="000000"/>
          <w:sz w:val="24"/>
          <w:szCs w:val="24"/>
        </w:rPr>
        <w:t>为甚至</w:t>
      </w:r>
      <w:proofErr w:type="gramEnd"/>
      <w:r w:rsidRPr="006964F4">
        <w:rPr>
          <w:rFonts w:ascii="华文宋体" w:eastAsia="华文宋体" w:hAnsi="华文宋体" w:cs="Arial" w:hint="eastAsia"/>
          <w:snapToGrid/>
          <w:color w:val="000000"/>
          <w:sz w:val="24"/>
          <w:szCs w:val="24"/>
        </w:rPr>
        <w:t>中国知识产权界的顶尖人才；</w:t>
      </w:r>
    </w:p>
    <w:p w:rsidR="006964F4" w:rsidRDefault="004E3F6E" w:rsidP="006964F4">
      <w:pPr>
        <w:pStyle w:val="af4"/>
        <w:widowControl/>
        <w:numPr>
          <w:ilvl w:val="0"/>
          <w:numId w:val="12"/>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你将有机会参与中美欧知识产权许可谈判、诉讼业务支持，与全球一流通信公司展开博弈和对决，与高手交流其乐无穷，获益良多；</w:t>
      </w:r>
    </w:p>
    <w:p w:rsidR="006964F4" w:rsidRDefault="004E3F6E" w:rsidP="006964F4">
      <w:pPr>
        <w:pStyle w:val="af4"/>
        <w:widowControl/>
        <w:numPr>
          <w:ilvl w:val="0"/>
          <w:numId w:val="12"/>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你将用你良好的技术理解能力、检索能力、信息搜集能力和专利能力，与研发发明人一同打造高价值专利，发挥商业价值；</w:t>
      </w:r>
    </w:p>
    <w:p w:rsidR="006964F4" w:rsidRPr="006964F4" w:rsidRDefault="004E3F6E" w:rsidP="006964F4">
      <w:pPr>
        <w:pStyle w:val="af4"/>
        <w:widowControl/>
        <w:numPr>
          <w:ilvl w:val="0"/>
          <w:numId w:val="4"/>
        </w:numPr>
        <w:wordWrap w:val="0"/>
        <w:autoSpaceDE/>
        <w:autoSpaceDN/>
        <w:adjustRightInd/>
        <w:spacing w:line="240" w:lineRule="auto"/>
        <w:ind w:firstLineChars="0"/>
        <w:rPr>
          <w:rFonts w:ascii="华文宋体" w:eastAsia="华文宋体" w:hAnsi="华文宋体" w:cs="Arial"/>
          <w:snapToGrid/>
          <w:color w:val="000000"/>
          <w:sz w:val="24"/>
          <w:szCs w:val="24"/>
        </w:rPr>
      </w:pPr>
      <w:r w:rsidRPr="006964F4">
        <w:rPr>
          <w:rFonts w:ascii="微软雅黑" w:eastAsia="微软雅黑" w:hAnsi="微软雅黑" w:hint="eastAsia"/>
          <w:color w:val="000000"/>
          <w:shd w:val="clear" w:color="auto" w:fill="F7F7F7"/>
        </w:rPr>
        <w:t>要求</w:t>
      </w:r>
    </w:p>
    <w:p w:rsidR="006964F4" w:rsidRPr="006964F4" w:rsidRDefault="004E3F6E" w:rsidP="006964F4">
      <w:pPr>
        <w:pStyle w:val="af4"/>
        <w:widowControl/>
        <w:numPr>
          <w:ilvl w:val="0"/>
          <w:numId w:val="13"/>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你是法学院硕士且具备理工科背景的应届生？</w:t>
      </w:r>
    </w:p>
    <w:p w:rsidR="006964F4" w:rsidRDefault="004E3F6E" w:rsidP="006964F4">
      <w:pPr>
        <w:pStyle w:val="af4"/>
        <w:widowControl/>
        <w:numPr>
          <w:ilvl w:val="0"/>
          <w:numId w:val="13"/>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你能熟练阅读并撰写英语相关技术文献，并熟练运用英语进行谈判吗？</w:t>
      </w:r>
    </w:p>
    <w:p w:rsidR="006964F4" w:rsidRDefault="004E3F6E" w:rsidP="006964F4">
      <w:pPr>
        <w:pStyle w:val="af4"/>
        <w:widowControl/>
        <w:numPr>
          <w:ilvl w:val="0"/>
          <w:numId w:val="13"/>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lastRenderedPageBreak/>
        <w:t>你有良好的技术理解力、表达能力（</w:t>
      </w:r>
      <w:proofErr w:type="gramStart"/>
      <w:r w:rsidRPr="006964F4">
        <w:rPr>
          <w:rFonts w:ascii="华文宋体" w:eastAsia="华文宋体" w:hAnsi="华文宋体" w:cs="Arial" w:hint="eastAsia"/>
          <w:snapToGrid/>
          <w:color w:val="000000"/>
          <w:sz w:val="24"/>
          <w:szCs w:val="24"/>
        </w:rPr>
        <w:t>含语言</w:t>
      </w:r>
      <w:proofErr w:type="gramEnd"/>
      <w:r w:rsidRPr="006964F4">
        <w:rPr>
          <w:rFonts w:ascii="华文宋体" w:eastAsia="华文宋体" w:hAnsi="华文宋体" w:cs="Arial" w:hint="eastAsia"/>
          <w:snapToGrid/>
          <w:color w:val="000000"/>
          <w:sz w:val="24"/>
          <w:szCs w:val="24"/>
        </w:rPr>
        <w:t>文字表达），怀有长期从事知识产权工作的热情吗？</w:t>
      </w:r>
    </w:p>
    <w:p w:rsidR="006964F4" w:rsidRDefault="004E3F6E" w:rsidP="006964F4">
      <w:pPr>
        <w:pStyle w:val="af4"/>
        <w:widowControl/>
        <w:numPr>
          <w:ilvl w:val="0"/>
          <w:numId w:val="13"/>
        </w:numPr>
        <w:wordWrap w:val="0"/>
        <w:autoSpaceDE/>
        <w:autoSpaceDN/>
        <w:adjustRightInd/>
        <w:spacing w:line="240" w:lineRule="auto"/>
        <w:ind w:left="709" w:firstLineChars="0" w:hanging="567"/>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当然你还要有很好的团队合作、乐观的心态、坚强的体魄、合作的精神、严谨的思维……</w:t>
      </w:r>
    </w:p>
    <w:p w:rsidR="004E3F6E" w:rsidRPr="006964F4" w:rsidRDefault="004E3F6E" w:rsidP="006964F4">
      <w:pPr>
        <w:widowControl/>
        <w:wordWrap w:val="0"/>
        <w:autoSpaceDE/>
        <w:autoSpaceDN/>
        <w:adjustRightInd/>
        <w:spacing w:line="240" w:lineRule="auto"/>
        <w:ind w:left="142" w:firstLineChars="200" w:firstLine="480"/>
        <w:rPr>
          <w:rFonts w:ascii="华文宋体" w:eastAsia="华文宋体" w:hAnsi="华文宋体" w:cs="Arial"/>
          <w:snapToGrid/>
          <w:color w:val="000000"/>
          <w:sz w:val="24"/>
          <w:szCs w:val="24"/>
        </w:rPr>
      </w:pPr>
      <w:r w:rsidRPr="006964F4">
        <w:rPr>
          <w:rFonts w:ascii="华文宋体" w:eastAsia="华文宋体" w:hAnsi="华文宋体" w:cs="Arial" w:hint="eastAsia"/>
          <w:snapToGrid/>
          <w:color w:val="000000"/>
          <w:sz w:val="24"/>
          <w:szCs w:val="24"/>
        </w:rPr>
        <w:t>就是你了，我们和你一起前行，让全球知识产权</w:t>
      </w:r>
      <w:r w:rsidR="00014FE9" w:rsidRPr="006964F4">
        <w:rPr>
          <w:rFonts w:ascii="华文宋体" w:eastAsia="华文宋体" w:hAnsi="华文宋体" w:cs="Arial" w:hint="eastAsia"/>
          <w:snapToGrid/>
          <w:color w:val="000000"/>
          <w:sz w:val="24"/>
          <w:szCs w:val="24"/>
        </w:rPr>
        <w:t>专利</w:t>
      </w:r>
      <w:proofErr w:type="gramStart"/>
      <w:r w:rsidR="00014FE9" w:rsidRPr="006964F4">
        <w:rPr>
          <w:rFonts w:ascii="华文宋体" w:eastAsia="华文宋体" w:hAnsi="华文宋体" w:cs="Arial"/>
          <w:snapToGrid/>
          <w:color w:val="000000"/>
          <w:sz w:val="24"/>
          <w:szCs w:val="24"/>
        </w:rPr>
        <w:t>界</w:t>
      </w:r>
      <w:r w:rsidRPr="006964F4">
        <w:rPr>
          <w:rFonts w:ascii="华文宋体" w:eastAsia="华文宋体" w:hAnsi="华文宋体" w:cs="Arial" w:hint="eastAsia"/>
          <w:snapToGrid/>
          <w:color w:val="000000"/>
          <w:sz w:val="24"/>
          <w:szCs w:val="24"/>
        </w:rPr>
        <w:t>留下</w:t>
      </w:r>
      <w:proofErr w:type="gramEnd"/>
      <w:r w:rsidRPr="006964F4">
        <w:rPr>
          <w:rFonts w:ascii="华文宋体" w:eastAsia="华文宋体" w:hAnsi="华文宋体" w:cs="Arial" w:hint="eastAsia"/>
          <w:snapToGrid/>
          <w:color w:val="000000"/>
          <w:sz w:val="24"/>
          <w:szCs w:val="24"/>
        </w:rPr>
        <w:t>你的身影，记住你的声音</w:t>
      </w:r>
      <w:r w:rsidR="00014FE9" w:rsidRPr="006964F4">
        <w:rPr>
          <w:rFonts w:ascii="华文宋体" w:eastAsia="华文宋体" w:hAnsi="华文宋体" w:cs="Arial" w:hint="eastAsia"/>
          <w:snapToGrid/>
          <w:color w:val="000000"/>
          <w:sz w:val="24"/>
          <w:szCs w:val="24"/>
        </w:rPr>
        <w:t>。</w:t>
      </w:r>
    </w:p>
    <w:p w:rsidR="00926EF6" w:rsidRPr="001D10F5" w:rsidRDefault="00926EF6" w:rsidP="00011AB2">
      <w:pPr>
        <w:widowControl/>
        <w:wordWrap w:val="0"/>
        <w:autoSpaceDE/>
        <w:autoSpaceDN/>
        <w:adjustRightInd/>
        <w:spacing w:line="276" w:lineRule="auto"/>
        <w:rPr>
          <w:rFonts w:ascii="华文细黑" w:eastAsia="华文细黑" w:hAnsi="华文细黑" w:cs="Arial"/>
          <w:snapToGrid/>
          <w:color w:val="000000"/>
          <w:sz w:val="24"/>
          <w:szCs w:val="24"/>
        </w:rPr>
      </w:pPr>
    </w:p>
    <w:p w:rsidR="009876CA" w:rsidRPr="0025243C" w:rsidRDefault="00AE2961" w:rsidP="009876CA">
      <w:pPr>
        <w:widowControl/>
        <w:wordWrap w:val="0"/>
        <w:autoSpaceDE/>
        <w:autoSpaceDN/>
        <w:adjustRightInd/>
        <w:spacing w:line="276" w:lineRule="auto"/>
        <w:ind w:firstLineChars="150" w:firstLine="360"/>
        <w:rPr>
          <w:rFonts w:ascii="华文细黑" w:eastAsia="华文细黑" w:hAnsi="华文细黑" w:cs="Arial"/>
          <w:snapToGrid/>
          <w:color w:val="000000"/>
          <w:sz w:val="24"/>
          <w:szCs w:val="24"/>
        </w:rPr>
      </w:pPr>
      <w:r w:rsidRPr="00AE2961">
        <w:rPr>
          <w:rFonts w:ascii="华文细黑" w:eastAsia="华文细黑" w:hAnsi="华文细黑" w:cs="Arial" w:hint="eastAsia"/>
          <w:snapToGrid/>
          <w:color w:val="000000"/>
          <w:sz w:val="24"/>
          <w:szCs w:val="24"/>
        </w:rPr>
        <w:t>华为是全球领先的信息与通信技术(ICT)解决方案供应商，专注于ICT领域，坚持稳健经营、持续创新、开放合作，在电信运营商、企业、终端和</w:t>
      </w:r>
      <w:proofErr w:type="gramStart"/>
      <w:r w:rsidRPr="00AE2961">
        <w:rPr>
          <w:rFonts w:ascii="华文细黑" w:eastAsia="华文细黑" w:hAnsi="华文细黑" w:cs="Arial" w:hint="eastAsia"/>
          <w:snapToGrid/>
          <w:color w:val="000000"/>
          <w:sz w:val="24"/>
          <w:szCs w:val="24"/>
        </w:rPr>
        <w:t>云计算</w:t>
      </w:r>
      <w:proofErr w:type="gramEnd"/>
      <w:r w:rsidRPr="00AE2961">
        <w:rPr>
          <w:rFonts w:ascii="华文细黑" w:eastAsia="华文细黑" w:hAnsi="华文细黑" w:cs="Arial" w:hint="eastAsia"/>
          <w:snapToGrid/>
          <w:color w:val="000000"/>
          <w:sz w:val="24"/>
          <w:szCs w:val="24"/>
        </w:rPr>
        <w:t>等领域构筑了端到端的解决方案优势，为运营商客户、企业客户和消费者提供有竞争力的</w:t>
      </w:r>
      <w:proofErr w:type="spellStart"/>
      <w:r w:rsidRPr="00AE2961">
        <w:rPr>
          <w:rFonts w:ascii="华文细黑" w:eastAsia="华文细黑" w:hAnsi="华文细黑" w:cs="Arial" w:hint="eastAsia"/>
          <w:snapToGrid/>
          <w:color w:val="000000"/>
          <w:sz w:val="24"/>
          <w:szCs w:val="24"/>
        </w:rPr>
        <w:t>ICT</w:t>
      </w:r>
      <w:proofErr w:type="spellEnd"/>
      <w:r w:rsidRPr="00AE2961">
        <w:rPr>
          <w:rFonts w:ascii="华文细黑" w:eastAsia="华文细黑" w:hAnsi="华文细黑" w:cs="Arial" w:hint="eastAsia"/>
          <w:snapToGrid/>
          <w:color w:val="000000"/>
          <w:sz w:val="24"/>
          <w:szCs w:val="24"/>
        </w:rPr>
        <w:t>解决方案、产品和服务，并致力于使能未来信息社会、构建更美好的全联接世界。 目前，华为有17万多名员工，业务遍及全球170多个国家和地区，服务全世界三分之一以上的人口。</w:t>
      </w:r>
    </w:p>
    <w:p w:rsidR="009876CA" w:rsidRPr="0025243C" w:rsidRDefault="009876CA" w:rsidP="009876CA">
      <w:pPr>
        <w:widowControl/>
        <w:wordWrap w:val="0"/>
        <w:autoSpaceDE/>
        <w:autoSpaceDN/>
        <w:adjustRightInd/>
        <w:spacing w:line="276" w:lineRule="auto"/>
        <w:ind w:firstLineChars="150" w:firstLine="420"/>
        <w:rPr>
          <w:rFonts w:ascii="华文细黑" w:eastAsia="华文细黑" w:hAnsi="华文细黑" w:cs="Arial"/>
          <w:snapToGrid/>
          <w:color w:val="000000"/>
          <w:sz w:val="24"/>
          <w:szCs w:val="24"/>
        </w:rPr>
      </w:pPr>
      <w:r w:rsidRPr="0025243C">
        <w:rPr>
          <w:rFonts w:ascii="华文细黑" w:eastAsia="华文细黑" w:hAnsi="华文细黑" w:cs="Arial" w:hint="eastAsia"/>
          <w:b/>
          <w:snapToGrid/>
          <w:color w:val="FF0000"/>
          <w:sz w:val="28"/>
        </w:rPr>
        <w:t>华为法</w:t>
      </w:r>
      <w:proofErr w:type="gramStart"/>
      <w:r w:rsidRPr="0025243C">
        <w:rPr>
          <w:rFonts w:ascii="华文细黑" w:eastAsia="华文细黑" w:hAnsi="华文细黑" w:cs="Arial" w:hint="eastAsia"/>
          <w:b/>
          <w:snapToGrid/>
          <w:color w:val="FF0000"/>
          <w:sz w:val="28"/>
        </w:rPr>
        <w:t>务</w:t>
      </w:r>
      <w:proofErr w:type="gramEnd"/>
      <w:r w:rsidRPr="0025243C">
        <w:rPr>
          <w:rFonts w:ascii="华文细黑" w:eastAsia="华文细黑" w:hAnsi="华文细黑" w:cs="Arial" w:hint="eastAsia"/>
          <w:b/>
          <w:snapToGrid/>
          <w:color w:val="FF0000"/>
          <w:sz w:val="28"/>
        </w:rPr>
        <w:t>部</w:t>
      </w:r>
      <w:r w:rsidRPr="0025243C">
        <w:rPr>
          <w:rFonts w:ascii="华文细黑" w:eastAsia="华文细黑" w:hAnsi="华文细黑" w:cs="Arial" w:hint="eastAsia"/>
          <w:b/>
          <w:snapToGrid/>
          <w:color w:val="000000"/>
          <w:sz w:val="28"/>
        </w:rPr>
        <w:t xml:space="preserve"> </w:t>
      </w:r>
      <w:r w:rsidRPr="0025243C">
        <w:rPr>
          <w:rFonts w:ascii="华文细黑" w:eastAsia="华文细黑" w:hAnsi="华文细黑" w:cs="Arial" w:hint="eastAsia"/>
          <w:snapToGrid/>
          <w:color w:val="000000"/>
          <w:sz w:val="24"/>
          <w:szCs w:val="24"/>
        </w:rPr>
        <w:t>，全球有600+名员工，在全球设立14个地区部法</w:t>
      </w:r>
      <w:proofErr w:type="gramStart"/>
      <w:r w:rsidRPr="0025243C">
        <w:rPr>
          <w:rFonts w:ascii="华文细黑" w:eastAsia="华文细黑" w:hAnsi="华文细黑" w:cs="Arial" w:hint="eastAsia"/>
          <w:snapToGrid/>
          <w:color w:val="000000"/>
          <w:sz w:val="24"/>
          <w:szCs w:val="24"/>
        </w:rPr>
        <w:t>务</w:t>
      </w:r>
      <w:proofErr w:type="gramEnd"/>
      <w:r w:rsidRPr="0025243C">
        <w:rPr>
          <w:rFonts w:ascii="华文细黑" w:eastAsia="华文细黑" w:hAnsi="华文细黑" w:cs="Arial" w:hint="eastAsia"/>
          <w:snapToGrid/>
          <w:color w:val="000000"/>
          <w:sz w:val="24"/>
          <w:szCs w:val="24"/>
        </w:rPr>
        <w:t>部，面向全球170多个国家和地区开展法律业务，支撑公司全球化经营；在美国、德国、瑞典、北京、上海、深圳、南京等地设立知识产权分部，实现了全球专利布局和知识产权管理。</w:t>
      </w:r>
    </w:p>
    <w:p w:rsidR="009876CA" w:rsidRPr="0025243C" w:rsidRDefault="009876CA" w:rsidP="009876CA">
      <w:pPr>
        <w:widowControl/>
        <w:wordWrap w:val="0"/>
        <w:autoSpaceDE/>
        <w:autoSpaceDN/>
        <w:adjustRightInd/>
        <w:spacing w:line="276" w:lineRule="auto"/>
        <w:ind w:firstLineChars="200" w:firstLine="480"/>
        <w:rPr>
          <w:rFonts w:ascii="华文细黑" w:eastAsia="华文细黑" w:hAnsi="华文细黑" w:cs="Arial"/>
          <w:snapToGrid/>
          <w:color w:val="000000"/>
          <w:sz w:val="24"/>
          <w:szCs w:val="24"/>
        </w:rPr>
      </w:pPr>
      <w:r w:rsidRPr="0025243C">
        <w:rPr>
          <w:rFonts w:ascii="华文细黑" w:eastAsia="华文细黑" w:hAnsi="华文细黑" w:cs="Arial" w:hint="eastAsia"/>
          <w:snapToGrid/>
          <w:color w:val="000000"/>
          <w:sz w:val="24"/>
          <w:szCs w:val="24"/>
        </w:rPr>
        <w:t>华为法</w:t>
      </w:r>
      <w:proofErr w:type="gramStart"/>
      <w:r w:rsidRPr="0025243C">
        <w:rPr>
          <w:rFonts w:ascii="华文细黑" w:eastAsia="华文细黑" w:hAnsi="华文细黑" w:cs="Arial" w:hint="eastAsia"/>
          <w:snapToGrid/>
          <w:color w:val="000000"/>
          <w:sz w:val="24"/>
          <w:szCs w:val="24"/>
        </w:rPr>
        <w:t>务部具备</w:t>
      </w:r>
      <w:proofErr w:type="gramEnd"/>
      <w:r w:rsidRPr="0025243C">
        <w:rPr>
          <w:rFonts w:ascii="华文细黑" w:eastAsia="华文细黑" w:hAnsi="华文细黑" w:cs="Arial" w:hint="eastAsia"/>
          <w:snapToGrid/>
          <w:color w:val="000000"/>
          <w:sz w:val="24"/>
          <w:szCs w:val="24"/>
        </w:rPr>
        <w:t>国际领先水平的法</w:t>
      </w:r>
      <w:proofErr w:type="gramStart"/>
      <w:r w:rsidRPr="0025243C">
        <w:rPr>
          <w:rFonts w:ascii="华文细黑" w:eastAsia="华文细黑" w:hAnsi="华文细黑" w:cs="Arial" w:hint="eastAsia"/>
          <w:snapToGrid/>
          <w:color w:val="000000"/>
          <w:sz w:val="24"/>
          <w:szCs w:val="24"/>
        </w:rPr>
        <w:t>务</w:t>
      </w:r>
      <w:proofErr w:type="gramEnd"/>
      <w:r w:rsidRPr="0025243C">
        <w:rPr>
          <w:rFonts w:ascii="华文细黑" w:eastAsia="华文细黑" w:hAnsi="华文细黑" w:cs="Arial" w:hint="eastAsia"/>
          <w:snapToGrid/>
          <w:color w:val="000000"/>
          <w:sz w:val="24"/>
          <w:szCs w:val="24"/>
        </w:rPr>
        <w:t>综合实力，与国际一流律所建立合作关系，参与国际组织政策制定，与各国政府机构建立例行来往。我们支持年销售额</w:t>
      </w:r>
      <w:r w:rsidR="00011AB2">
        <w:rPr>
          <w:rFonts w:ascii="华文细黑" w:eastAsia="华文细黑" w:hAnsi="华文细黑" w:cs="Arial"/>
          <w:snapToGrid/>
          <w:color w:val="000000"/>
          <w:sz w:val="24"/>
          <w:szCs w:val="24"/>
        </w:rPr>
        <w:t>5216</w:t>
      </w:r>
      <w:r w:rsidRPr="0025243C">
        <w:rPr>
          <w:rFonts w:ascii="华文细黑" w:eastAsia="华文细黑" w:hAnsi="华文细黑" w:cs="Arial" w:hint="eastAsia"/>
          <w:snapToGrid/>
          <w:color w:val="000000"/>
          <w:sz w:val="24"/>
          <w:szCs w:val="24"/>
        </w:rPr>
        <w:t>亿RMB，遍布全球的复杂交易；我们与思科、摩托罗拉、三星等诉讼与苹果的专利协议达成中充分体现了华为知识产权的全球掌控能力，在欧盟三反等难度极大的贸易壁垒中成功应对；我们管理和运作全球强大的专利包，</w:t>
      </w:r>
      <w:r w:rsidR="00011AB2" w:rsidRPr="00011AB2">
        <w:rPr>
          <w:rFonts w:ascii="华文细黑" w:eastAsia="华文细黑" w:hAnsi="华文细黑" w:cs="Arial" w:hint="eastAsia"/>
          <w:snapToGrid/>
          <w:color w:val="000000"/>
          <w:sz w:val="24"/>
          <w:szCs w:val="24"/>
        </w:rPr>
        <w:lastRenderedPageBreak/>
        <w:t>累计专利授权62，519件</w:t>
      </w:r>
      <w:r w:rsidRPr="0025243C">
        <w:rPr>
          <w:rFonts w:ascii="华文细黑" w:eastAsia="华文细黑" w:hAnsi="华文细黑" w:cs="Arial" w:hint="eastAsia"/>
          <w:snapToGrid/>
          <w:color w:val="000000"/>
          <w:sz w:val="24"/>
          <w:szCs w:val="24"/>
        </w:rPr>
        <w:t>，知识产权作为公司的“核保护伞”覆盖了世界所有地区与所有的产品。</w:t>
      </w:r>
    </w:p>
    <w:p w:rsidR="00F9045E" w:rsidRDefault="00F9045E" w:rsidP="00F9045E">
      <w:pPr>
        <w:widowControl/>
        <w:wordWrap w:val="0"/>
        <w:autoSpaceDE/>
        <w:autoSpaceDN/>
        <w:adjustRightInd/>
        <w:spacing w:line="276" w:lineRule="auto"/>
        <w:rPr>
          <w:rFonts w:ascii="华文细黑" w:eastAsia="华文细黑" w:hAnsi="华文细黑" w:cs="Arial"/>
          <w:snapToGrid/>
          <w:color w:val="000000"/>
          <w:sz w:val="24"/>
          <w:szCs w:val="24"/>
        </w:rPr>
      </w:pPr>
    </w:p>
    <w:p w:rsidR="00F9045E" w:rsidRDefault="00F9045E" w:rsidP="00F9045E">
      <w:pPr>
        <w:widowControl/>
        <w:wordWrap w:val="0"/>
        <w:autoSpaceDE/>
        <w:autoSpaceDN/>
        <w:adjustRightInd/>
        <w:spacing w:line="276" w:lineRule="auto"/>
        <w:rPr>
          <w:rFonts w:ascii="华文细黑" w:eastAsia="华文细黑" w:hAnsi="华文细黑" w:cs="Arial"/>
          <w:snapToGrid/>
          <w:color w:val="000000"/>
          <w:sz w:val="24"/>
          <w:szCs w:val="24"/>
        </w:rPr>
      </w:pPr>
    </w:p>
    <w:p w:rsidR="009876CA" w:rsidRDefault="00F9045E" w:rsidP="00F9045E">
      <w:pPr>
        <w:widowControl/>
        <w:wordWrap w:val="0"/>
        <w:autoSpaceDE/>
        <w:autoSpaceDN/>
        <w:adjustRightInd/>
        <w:spacing w:line="276" w:lineRule="auto"/>
        <w:rPr>
          <w:rFonts w:ascii="华文细黑" w:eastAsia="华文细黑" w:hAnsi="华文细黑" w:cs="Arial"/>
          <w:snapToGrid/>
          <w:color w:val="000000"/>
          <w:sz w:val="24"/>
          <w:szCs w:val="24"/>
        </w:rPr>
      </w:pPr>
      <w:r>
        <w:rPr>
          <w:rFonts w:ascii="华文细黑" w:eastAsia="华文细黑" w:hAnsi="华文细黑" w:cs="Arial" w:hint="eastAsia"/>
          <w:snapToGrid/>
          <w:color w:val="000000"/>
          <w:sz w:val="24"/>
          <w:szCs w:val="24"/>
        </w:rPr>
        <w:t>附：</w:t>
      </w:r>
      <w:proofErr w:type="gramStart"/>
      <w:r>
        <w:rPr>
          <w:rFonts w:ascii="华文细黑" w:eastAsia="华文细黑" w:hAnsi="华文细黑" w:cs="Arial" w:hint="eastAsia"/>
          <w:snapToGrid/>
          <w:color w:val="000000"/>
          <w:sz w:val="24"/>
          <w:szCs w:val="24"/>
        </w:rPr>
        <w:t>微信公众号</w:t>
      </w:r>
      <w:proofErr w:type="gramEnd"/>
    </w:p>
    <w:p w:rsidR="00F9045E" w:rsidRPr="00247091" w:rsidRDefault="00F9045E" w:rsidP="00163CBE">
      <w:pPr>
        <w:pStyle w:val="af4"/>
        <w:widowControl/>
        <w:numPr>
          <w:ilvl w:val="0"/>
          <w:numId w:val="10"/>
        </w:numPr>
        <w:wordWrap w:val="0"/>
        <w:autoSpaceDE/>
        <w:autoSpaceDN/>
        <w:adjustRightInd/>
        <w:spacing w:line="276" w:lineRule="auto"/>
        <w:ind w:firstLineChars="0"/>
        <w:rPr>
          <w:rFonts w:ascii="华文细黑" w:eastAsia="华文细黑" w:hAnsi="华文细黑" w:cs="Arial"/>
          <w:b/>
          <w:snapToGrid/>
          <w:color w:val="000000"/>
          <w:sz w:val="24"/>
          <w:szCs w:val="24"/>
        </w:rPr>
      </w:pPr>
      <w:r w:rsidRPr="00247091">
        <w:rPr>
          <w:rFonts w:ascii="华文细黑" w:eastAsia="华文细黑" w:hAnsi="华文细黑" w:cs="Arial" w:hint="eastAsia"/>
          <w:b/>
          <w:snapToGrid/>
          <w:color w:val="000000"/>
          <w:sz w:val="24"/>
          <w:szCs w:val="24"/>
        </w:rPr>
        <w:t>华为法</w:t>
      </w:r>
      <w:proofErr w:type="gramStart"/>
      <w:r w:rsidRPr="00247091">
        <w:rPr>
          <w:rFonts w:ascii="华文细黑" w:eastAsia="华文细黑" w:hAnsi="华文细黑" w:cs="Arial" w:hint="eastAsia"/>
          <w:b/>
          <w:snapToGrid/>
          <w:color w:val="000000"/>
          <w:sz w:val="24"/>
          <w:szCs w:val="24"/>
        </w:rPr>
        <w:t>务</w:t>
      </w:r>
      <w:proofErr w:type="gramEnd"/>
      <w:r w:rsidRPr="00247091">
        <w:rPr>
          <w:rFonts w:ascii="华文细黑" w:eastAsia="华文细黑" w:hAnsi="华文细黑" w:cs="Arial" w:hint="eastAsia"/>
          <w:b/>
          <w:snapToGrid/>
          <w:color w:val="000000"/>
          <w:sz w:val="24"/>
          <w:szCs w:val="24"/>
        </w:rPr>
        <w:t>招聘</w:t>
      </w:r>
    </w:p>
    <w:p w:rsidR="00F9045E" w:rsidRPr="00F9045E" w:rsidRDefault="00F9045E" w:rsidP="00F9045E">
      <w:pPr>
        <w:widowControl/>
        <w:wordWrap w:val="0"/>
        <w:autoSpaceDE/>
        <w:autoSpaceDN/>
        <w:adjustRightInd/>
        <w:spacing w:line="276" w:lineRule="auto"/>
        <w:rPr>
          <w:rFonts w:ascii="华文细黑" w:eastAsia="华文细黑" w:hAnsi="华文细黑" w:cs="Arial"/>
          <w:snapToGrid/>
          <w:color w:val="000000"/>
          <w:sz w:val="24"/>
          <w:szCs w:val="24"/>
        </w:rPr>
      </w:pPr>
      <w:r w:rsidRPr="00F9045E">
        <w:rPr>
          <w:rFonts w:ascii="华文细黑" w:eastAsia="华文细黑" w:hAnsi="华文细黑" w:cs="Arial"/>
          <w:noProof/>
          <w:snapToGrid/>
          <w:color w:val="000000"/>
          <w:sz w:val="24"/>
          <w:szCs w:val="24"/>
        </w:rPr>
        <w:drawing>
          <wp:inline distT="0" distB="0" distL="0" distR="0">
            <wp:extent cx="1892568" cy="1656000"/>
            <wp:effectExtent l="0" t="0" r="0" b="1905"/>
            <wp:docPr id="2" name="图片 1" descr="C:\Users\c00135349.CHINA\Desktop\qrcode_for_gh_79940c04e049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C:\Users\c00135349.CHINA\Desktop\qrcode_for_gh_79940c04e049_430.jpg"/>
                    <pic:cNvPicPr/>
                  </pic:nvPicPr>
                  <pic:blipFill>
                    <a:blip r:embed="rId10" cstate="print"/>
                    <a:srcRect/>
                    <a:stretch>
                      <a:fillRect/>
                    </a:stretch>
                  </pic:blipFill>
                  <pic:spPr bwMode="auto">
                    <a:xfrm>
                      <a:off x="0" y="0"/>
                      <a:ext cx="1892568" cy="1656000"/>
                    </a:xfrm>
                    <a:prstGeom prst="rect">
                      <a:avLst/>
                    </a:prstGeom>
                    <a:noFill/>
                    <a:ln w="9525">
                      <a:noFill/>
                      <a:miter lim="800000"/>
                      <a:headEnd/>
                      <a:tailEnd/>
                    </a:ln>
                  </pic:spPr>
                </pic:pic>
              </a:graphicData>
            </a:graphic>
          </wp:inline>
        </w:drawing>
      </w:r>
    </w:p>
    <w:p w:rsidR="000124F9" w:rsidRPr="00247091" w:rsidRDefault="00F9045E" w:rsidP="00163CBE">
      <w:pPr>
        <w:pStyle w:val="af4"/>
        <w:widowControl/>
        <w:numPr>
          <w:ilvl w:val="0"/>
          <w:numId w:val="10"/>
        </w:numPr>
        <w:wordWrap w:val="0"/>
        <w:autoSpaceDE/>
        <w:autoSpaceDN/>
        <w:adjustRightInd/>
        <w:spacing w:line="276" w:lineRule="auto"/>
        <w:ind w:firstLineChars="0"/>
        <w:rPr>
          <w:rFonts w:ascii="华文细黑" w:eastAsia="华文细黑" w:hAnsi="华文细黑" w:cs="Arial"/>
          <w:b/>
          <w:snapToGrid/>
          <w:color w:val="000000"/>
          <w:sz w:val="24"/>
          <w:szCs w:val="24"/>
        </w:rPr>
      </w:pPr>
      <w:r w:rsidRPr="00247091">
        <w:rPr>
          <w:rFonts w:ascii="华文细黑" w:eastAsia="华文细黑" w:hAnsi="华文细黑" w:cs="Arial" w:hint="eastAsia"/>
          <w:b/>
          <w:snapToGrid/>
          <w:color w:val="000000"/>
          <w:sz w:val="24"/>
          <w:szCs w:val="24"/>
        </w:rPr>
        <w:t>华为招聘</w:t>
      </w:r>
    </w:p>
    <w:p w:rsidR="00F9045E" w:rsidRPr="00F9045E" w:rsidRDefault="00F9045E" w:rsidP="00F9045E">
      <w:pPr>
        <w:widowControl/>
        <w:autoSpaceDE/>
        <w:autoSpaceDN/>
        <w:adjustRightInd/>
        <w:spacing w:line="276" w:lineRule="auto"/>
        <w:rPr>
          <w:rFonts w:ascii="华文细黑" w:eastAsia="华文细黑" w:hAnsi="华文细黑" w:cs="Arial"/>
          <w:b/>
          <w:snapToGrid/>
          <w:color w:val="000000"/>
          <w:sz w:val="36"/>
          <w:szCs w:val="24"/>
        </w:rPr>
      </w:pPr>
      <w:r w:rsidRPr="00F9045E">
        <w:rPr>
          <w:rFonts w:ascii="华文细黑" w:eastAsia="华文细黑" w:hAnsi="华文细黑" w:cs="Arial"/>
          <w:b/>
          <w:noProof/>
          <w:snapToGrid/>
          <w:color w:val="000000"/>
          <w:sz w:val="36"/>
          <w:szCs w:val="24"/>
        </w:rPr>
        <w:drawing>
          <wp:inline distT="0" distB="0" distL="0" distR="0">
            <wp:extent cx="1769139" cy="1548000"/>
            <wp:effectExtent l="0" t="0" r="254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9139" cy="1548000"/>
                    </a:xfrm>
                    <a:prstGeom prst="rect">
                      <a:avLst/>
                    </a:prstGeom>
                    <a:noFill/>
                    <a:ln>
                      <a:noFill/>
                    </a:ln>
                    <a:extLst/>
                  </pic:spPr>
                </pic:pic>
              </a:graphicData>
            </a:graphic>
          </wp:inline>
        </w:drawing>
      </w:r>
    </w:p>
    <w:sectPr w:rsidR="00F9045E" w:rsidRPr="00F9045E" w:rsidSect="00FD78B1">
      <w:headerReference w:type="even" r:id="rId12"/>
      <w:headerReference w:type="default" r:id="rId13"/>
      <w:footerReference w:type="even" r:id="rId14"/>
      <w:headerReference w:type="first" r:id="rId15"/>
      <w:footerReference w:type="first" r:id="rId16"/>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70F" w:rsidRDefault="0006670F">
      <w:r>
        <w:separator/>
      </w:r>
    </w:p>
  </w:endnote>
  <w:endnote w:type="continuationSeparator" w:id="0">
    <w:p w:rsidR="0006670F" w:rsidRDefault="0006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华文细黑">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KaiTi_GB2312"/>
    <w:charset w:val="86"/>
    <w:family w:val="modern"/>
    <w:pitch w:val="fixed"/>
    <w:sig w:usb0="800002BF" w:usb1="38CF7CFA" w:usb2="00000016" w:usb3="00000000" w:csb0="00040001" w:csb1="00000000"/>
  </w:font>
  <w:font w:name="微软雅黑">
    <w:altName w:val="Arial Unicode MS"/>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Dotum">
    <w:altName w:val="돋움"/>
    <w:panose1 w:val="020B0600000101010101"/>
    <w:charset w:val="81"/>
    <w:family w:val="swiss"/>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B1" w:rsidRDefault="00FD78B1">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B1" w:rsidRDefault="00FD78B1">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70F" w:rsidRDefault="0006670F">
      <w:r>
        <w:separator/>
      </w:r>
    </w:p>
  </w:footnote>
  <w:footnote w:type="continuationSeparator" w:id="0">
    <w:p w:rsidR="0006670F" w:rsidRDefault="00066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B1" w:rsidRDefault="00FD78B1">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57" w:type="dxa"/>
        <w:right w:w="57" w:type="dxa"/>
      </w:tblCellMar>
      <w:tblLook w:val="0000" w:firstRow="0" w:lastRow="0" w:firstColumn="0" w:lastColumn="0" w:noHBand="0" w:noVBand="0"/>
    </w:tblPr>
    <w:tblGrid>
      <w:gridCol w:w="831"/>
      <w:gridCol w:w="5814"/>
      <w:gridCol w:w="1661"/>
    </w:tblGrid>
    <w:tr w:rsidR="00FD78B1" w:rsidTr="002F6C23">
      <w:trPr>
        <w:cantSplit/>
        <w:trHeight w:hRule="exact" w:val="782"/>
      </w:trPr>
      <w:tc>
        <w:tcPr>
          <w:tcW w:w="500" w:type="pct"/>
        </w:tcPr>
        <w:p w:rsidR="00FD78B1" w:rsidRDefault="009F41BA">
          <w:pPr>
            <w:pStyle w:val="a8"/>
            <w:rPr>
              <w:rFonts w:ascii="Dotum" w:eastAsia="Dotum" w:hAnsi="Dotum"/>
            </w:rPr>
          </w:pPr>
          <w:r>
            <w:rPr>
              <w:rFonts w:ascii="Dotum" w:eastAsia="Dotum" w:hAnsi="Dotum"/>
              <w:noProof/>
              <w:snapToGrid/>
            </w:rPr>
            <w:drawing>
              <wp:inline distT="0" distB="0" distL="0" distR="0">
                <wp:extent cx="419100" cy="419100"/>
                <wp:effectExtent l="19050" t="0" r="0" b="0"/>
                <wp:docPr id="1"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FD78B1" w:rsidRDefault="00FD78B1">
          <w:pPr>
            <w:rPr>
              <w:rFonts w:ascii="Dotum" w:eastAsia="Dotum" w:hAnsi="Dotum"/>
            </w:rPr>
          </w:pPr>
        </w:p>
      </w:tc>
      <w:tc>
        <w:tcPr>
          <w:tcW w:w="3500" w:type="pct"/>
          <w:vAlign w:val="bottom"/>
        </w:tcPr>
        <w:p w:rsidR="00FD78B1" w:rsidRPr="002F6C23" w:rsidRDefault="00FD78B1">
          <w:pPr>
            <w:pStyle w:val="ab"/>
            <w:ind w:firstLine="360"/>
            <w:rPr>
              <w:rFonts w:ascii="Dotum" w:eastAsiaTheme="minorEastAsia" w:hAnsi="Dotum"/>
            </w:rPr>
          </w:pPr>
        </w:p>
      </w:tc>
      <w:tc>
        <w:tcPr>
          <w:tcW w:w="1000" w:type="pct"/>
          <w:vAlign w:val="bottom"/>
        </w:tcPr>
        <w:p w:rsidR="00FD78B1" w:rsidRPr="002F6C23" w:rsidRDefault="00FD78B1">
          <w:pPr>
            <w:pStyle w:val="ab"/>
            <w:ind w:firstLine="360"/>
            <w:rPr>
              <w:rFonts w:ascii="Dotum" w:eastAsiaTheme="minorEastAsia" w:hAnsi="Dotum"/>
            </w:rPr>
          </w:pPr>
        </w:p>
      </w:tc>
    </w:tr>
  </w:tbl>
  <w:p w:rsidR="00FD78B1" w:rsidRPr="002F6C23" w:rsidRDefault="00FD78B1">
    <w:pPr>
      <w:pStyle w:val="ab"/>
      <w:rPr>
        <w:rFonts w:ascii="DotumChe" w:eastAsiaTheme="minorEastAsia" w:hAnsi="DotumCh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8B1" w:rsidRDefault="00FD78B1">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AE1"/>
    <w:multiLevelType w:val="hybridMultilevel"/>
    <w:tmpl w:val="4A225C96"/>
    <w:lvl w:ilvl="0" w:tplc="DC8A36F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06EA7D16"/>
    <w:multiLevelType w:val="hybridMultilevel"/>
    <w:tmpl w:val="4A225C96"/>
    <w:lvl w:ilvl="0" w:tplc="DC8A36F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09CC1A8E"/>
    <w:multiLevelType w:val="hybridMultilevel"/>
    <w:tmpl w:val="E39EBCE8"/>
    <w:lvl w:ilvl="0" w:tplc="23106F50">
      <w:numFmt w:val="bullet"/>
      <w:lvlText w:val="-"/>
      <w:lvlJc w:val="left"/>
      <w:pPr>
        <w:ind w:left="420" w:hanging="420"/>
      </w:pPr>
      <w:rPr>
        <w:rFonts w:ascii="华文细黑" w:eastAsia="华文细黑" w:hAnsi="华文细黑" w:cs="Arial"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3276913"/>
    <w:multiLevelType w:val="hybridMultilevel"/>
    <w:tmpl w:val="4A225C96"/>
    <w:lvl w:ilvl="0" w:tplc="DC8A36F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23F941A7"/>
    <w:multiLevelType w:val="hybridMultilevel"/>
    <w:tmpl w:val="C8808E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4D53B8B"/>
    <w:multiLevelType w:val="hybridMultilevel"/>
    <w:tmpl w:val="4A225C96"/>
    <w:lvl w:ilvl="0" w:tplc="DC8A36F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15:restartNumberingAfterBreak="0">
    <w:nsid w:val="33A17071"/>
    <w:multiLevelType w:val="hybridMultilevel"/>
    <w:tmpl w:val="E9C610E4"/>
    <w:lvl w:ilvl="0" w:tplc="23106F50">
      <w:numFmt w:val="bullet"/>
      <w:lvlText w:val="-"/>
      <w:lvlJc w:val="left"/>
      <w:pPr>
        <w:ind w:left="420" w:hanging="420"/>
      </w:pPr>
      <w:rPr>
        <w:rFonts w:ascii="华文细黑" w:eastAsia="华文细黑" w:hAnsi="华文细黑" w:cs="Arial"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7C369F0"/>
    <w:multiLevelType w:val="hybridMultilevel"/>
    <w:tmpl w:val="4A225C96"/>
    <w:lvl w:ilvl="0" w:tplc="DC8A36F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6D55269C"/>
    <w:multiLevelType w:val="hybridMultilevel"/>
    <w:tmpl w:val="D8188F7E"/>
    <w:lvl w:ilvl="0" w:tplc="23106F50">
      <w:numFmt w:val="bullet"/>
      <w:lvlText w:val="-"/>
      <w:lvlJc w:val="left"/>
      <w:pPr>
        <w:ind w:left="840" w:hanging="420"/>
      </w:pPr>
      <w:rPr>
        <w:rFonts w:ascii="华文细黑" w:eastAsia="华文细黑" w:hAnsi="华文细黑" w:cs="Arial" w:hint="eastAsia"/>
        <w:color w:val="00000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77070BA3"/>
    <w:multiLevelType w:val="hybridMultilevel"/>
    <w:tmpl w:val="4A225C96"/>
    <w:lvl w:ilvl="0" w:tplc="DC8A36F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15:restartNumberingAfterBreak="0">
    <w:nsid w:val="7EEC7139"/>
    <w:multiLevelType w:val="hybridMultilevel"/>
    <w:tmpl w:val="4A225C96"/>
    <w:lvl w:ilvl="0" w:tplc="DC8A36F2">
      <w:start w:val="1"/>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
  </w:num>
  <w:num w:numId="5">
    <w:abstractNumId w:val="11"/>
  </w:num>
  <w:num w:numId="6">
    <w:abstractNumId w:val="7"/>
  </w:num>
  <w:num w:numId="7">
    <w:abstractNumId w:val="3"/>
  </w:num>
  <w:num w:numId="8">
    <w:abstractNumId w:val="0"/>
  </w:num>
  <w:num w:numId="9">
    <w:abstractNumId w:val="10"/>
  </w:num>
  <w:num w:numId="10">
    <w:abstractNumId w:val="6"/>
  </w:num>
  <w:num w:numId="11">
    <w:abstractNumId w:val="12"/>
  </w:num>
  <w:num w:numId="12">
    <w:abstractNumId w:val="1"/>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B1"/>
    <w:rsid w:val="00011AB2"/>
    <w:rsid w:val="000124F9"/>
    <w:rsid w:val="00014FE9"/>
    <w:rsid w:val="0006670F"/>
    <w:rsid w:val="00081518"/>
    <w:rsid w:val="00093D7F"/>
    <w:rsid w:val="000A2CB6"/>
    <w:rsid w:val="000D3EA0"/>
    <w:rsid w:val="00156414"/>
    <w:rsid w:val="00163CBE"/>
    <w:rsid w:val="001676B7"/>
    <w:rsid w:val="0019460B"/>
    <w:rsid w:val="001A1420"/>
    <w:rsid w:val="001D10F5"/>
    <w:rsid w:val="001D4364"/>
    <w:rsid w:val="001F4D3F"/>
    <w:rsid w:val="0020386A"/>
    <w:rsid w:val="00247091"/>
    <w:rsid w:val="0025243C"/>
    <w:rsid w:val="002A2A38"/>
    <w:rsid w:val="002B033B"/>
    <w:rsid w:val="002F6C23"/>
    <w:rsid w:val="0034707E"/>
    <w:rsid w:val="003B66E2"/>
    <w:rsid w:val="003B73A2"/>
    <w:rsid w:val="003D28F6"/>
    <w:rsid w:val="00445466"/>
    <w:rsid w:val="00464C76"/>
    <w:rsid w:val="00477116"/>
    <w:rsid w:val="0049055B"/>
    <w:rsid w:val="004D37CD"/>
    <w:rsid w:val="004E3F6E"/>
    <w:rsid w:val="005135B8"/>
    <w:rsid w:val="00581329"/>
    <w:rsid w:val="0058371D"/>
    <w:rsid w:val="005B22D8"/>
    <w:rsid w:val="006964F4"/>
    <w:rsid w:val="006C40E2"/>
    <w:rsid w:val="007171A0"/>
    <w:rsid w:val="0073646B"/>
    <w:rsid w:val="00757F74"/>
    <w:rsid w:val="00771650"/>
    <w:rsid w:val="007841A0"/>
    <w:rsid w:val="007D3986"/>
    <w:rsid w:val="007D6C08"/>
    <w:rsid w:val="00815816"/>
    <w:rsid w:val="0084013B"/>
    <w:rsid w:val="008412C0"/>
    <w:rsid w:val="008D1D6A"/>
    <w:rsid w:val="008D4B13"/>
    <w:rsid w:val="008D4CD8"/>
    <w:rsid w:val="00926EF6"/>
    <w:rsid w:val="00935926"/>
    <w:rsid w:val="00976D28"/>
    <w:rsid w:val="009876CA"/>
    <w:rsid w:val="009926E2"/>
    <w:rsid w:val="00994E5C"/>
    <w:rsid w:val="009C013A"/>
    <w:rsid w:val="009F154B"/>
    <w:rsid w:val="009F41BA"/>
    <w:rsid w:val="00AA57DF"/>
    <w:rsid w:val="00AC0230"/>
    <w:rsid w:val="00AC1D9C"/>
    <w:rsid w:val="00AE2961"/>
    <w:rsid w:val="00B21D3A"/>
    <w:rsid w:val="00B23905"/>
    <w:rsid w:val="00B60ED0"/>
    <w:rsid w:val="00B7439F"/>
    <w:rsid w:val="00B80636"/>
    <w:rsid w:val="00B83EAF"/>
    <w:rsid w:val="00BD2F81"/>
    <w:rsid w:val="00BE2A70"/>
    <w:rsid w:val="00C21933"/>
    <w:rsid w:val="00C26E10"/>
    <w:rsid w:val="00C30B9A"/>
    <w:rsid w:val="00C47195"/>
    <w:rsid w:val="00CA458C"/>
    <w:rsid w:val="00CD2E4D"/>
    <w:rsid w:val="00CE2CC2"/>
    <w:rsid w:val="00D20DC8"/>
    <w:rsid w:val="00D45842"/>
    <w:rsid w:val="00D63FF2"/>
    <w:rsid w:val="00D815A5"/>
    <w:rsid w:val="00DB3DD6"/>
    <w:rsid w:val="00DB70EC"/>
    <w:rsid w:val="00DF1693"/>
    <w:rsid w:val="00E42179"/>
    <w:rsid w:val="00E450FF"/>
    <w:rsid w:val="00E53716"/>
    <w:rsid w:val="00F270C7"/>
    <w:rsid w:val="00F34B97"/>
    <w:rsid w:val="00F41BF8"/>
    <w:rsid w:val="00F44F05"/>
    <w:rsid w:val="00F53291"/>
    <w:rsid w:val="00F9045E"/>
    <w:rsid w:val="00FA0791"/>
    <w:rsid w:val="00FD7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5F1BCE-1A9C-4460-B2D6-E033A58F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78B1"/>
    <w:pPr>
      <w:widowControl w:val="0"/>
      <w:autoSpaceDE w:val="0"/>
      <w:autoSpaceDN w:val="0"/>
      <w:adjustRightInd w:val="0"/>
      <w:spacing w:line="360" w:lineRule="auto"/>
    </w:pPr>
    <w:rPr>
      <w:snapToGrid w:val="0"/>
      <w:sz w:val="21"/>
      <w:szCs w:val="21"/>
    </w:rPr>
  </w:style>
  <w:style w:type="paragraph" w:styleId="1">
    <w:name w:val="heading 1"/>
    <w:next w:val="2"/>
    <w:qFormat/>
    <w:rsid w:val="00FD78B1"/>
    <w:pPr>
      <w:keepNext/>
      <w:numPr>
        <w:numId w:val="2"/>
      </w:numPr>
      <w:spacing w:before="240" w:after="240"/>
      <w:jc w:val="both"/>
      <w:outlineLvl w:val="0"/>
    </w:pPr>
    <w:rPr>
      <w:rFonts w:ascii="Arial" w:eastAsia="黑体" w:hAnsi="Arial"/>
      <w:b/>
      <w:sz w:val="32"/>
      <w:szCs w:val="32"/>
    </w:rPr>
  </w:style>
  <w:style w:type="paragraph" w:styleId="2">
    <w:name w:val="heading 2"/>
    <w:next w:val="a1"/>
    <w:link w:val="2Char"/>
    <w:uiPriority w:val="9"/>
    <w:qFormat/>
    <w:rsid w:val="00FD78B1"/>
    <w:pPr>
      <w:keepNext/>
      <w:numPr>
        <w:ilvl w:val="1"/>
        <w:numId w:val="2"/>
      </w:numPr>
      <w:spacing w:before="240" w:after="240"/>
      <w:jc w:val="both"/>
      <w:outlineLvl w:val="1"/>
    </w:pPr>
    <w:rPr>
      <w:rFonts w:ascii="Arial" w:eastAsia="黑体" w:hAnsi="Arial"/>
      <w:sz w:val="24"/>
      <w:szCs w:val="24"/>
    </w:rPr>
  </w:style>
  <w:style w:type="paragraph" w:styleId="3">
    <w:name w:val="heading 3"/>
    <w:basedOn w:val="a1"/>
    <w:next w:val="a1"/>
    <w:qFormat/>
    <w:rsid w:val="00FD78B1"/>
    <w:pPr>
      <w:keepNext/>
      <w:keepLines/>
      <w:numPr>
        <w:ilvl w:val="2"/>
        <w:numId w:val="2"/>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FD78B1"/>
    <w:pPr>
      <w:keepLines/>
      <w:numPr>
        <w:ilvl w:val="8"/>
        <w:numId w:val="1"/>
      </w:numPr>
      <w:spacing w:beforeLines="100"/>
      <w:ind w:left="1089" w:hanging="369"/>
      <w:jc w:val="center"/>
    </w:pPr>
    <w:rPr>
      <w:rFonts w:ascii="Arial" w:hAnsi="Arial"/>
      <w:sz w:val="18"/>
      <w:szCs w:val="18"/>
    </w:rPr>
  </w:style>
  <w:style w:type="paragraph" w:customStyle="1" w:styleId="a5">
    <w:name w:val="表格文本"/>
    <w:rsid w:val="00FD78B1"/>
    <w:pPr>
      <w:tabs>
        <w:tab w:val="decimal" w:pos="0"/>
      </w:tabs>
    </w:pPr>
    <w:rPr>
      <w:rFonts w:ascii="Arial" w:hAnsi="Arial"/>
      <w:noProof/>
      <w:sz w:val="21"/>
      <w:szCs w:val="21"/>
    </w:rPr>
  </w:style>
  <w:style w:type="paragraph" w:customStyle="1" w:styleId="a6">
    <w:name w:val="表头文本"/>
    <w:rsid w:val="00FD78B1"/>
    <w:pPr>
      <w:jc w:val="center"/>
    </w:pPr>
    <w:rPr>
      <w:rFonts w:ascii="Arial" w:hAnsi="Arial"/>
      <w:b/>
      <w:sz w:val="21"/>
      <w:szCs w:val="21"/>
    </w:rPr>
  </w:style>
  <w:style w:type="table" w:customStyle="1" w:styleId="a7">
    <w:name w:val="表样式"/>
    <w:basedOn w:val="a3"/>
    <w:rsid w:val="00FD78B1"/>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FD78B1"/>
    <w:pPr>
      <w:numPr>
        <w:ilvl w:val="7"/>
        <w:numId w:val="1"/>
      </w:numPr>
      <w:spacing w:afterLines="100"/>
      <w:ind w:left="1089" w:hanging="369"/>
      <w:jc w:val="center"/>
    </w:pPr>
    <w:rPr>
      <w:rFonts w:ascii="Arial" w:hAnsi="Arial"/>
      <w:sz w:val="18"/>
      <w:szCs w:val="18"/>
    </w:rPr>
  </w:style>
  <w:style w:type="paragraph" w:customStyle="1" w:styleId="a8">
    <w:name w:val="图样式"/>
    <w:basedOn w:val="a1"/>
    <w:rsid w:val="00FD78B1"/>
    <w:pPr>
      <w:keepNext/>
      <w:widowControl/>
      <w:spacing w:before="80" w:after="80"/>
      <w:jc w:val="center"/>
    </w:pPr>
  </w:style>
  <w:style w:type="paragraph" w:customStyle="1" w:styleId="a9">
    <w:name w:val="文档标题"/>
    <w:basedOn w:val="a1"/>
    <w:rsid w:val="00FD78B1"/>
    <w:pPr>
      <w:tabs>
        <w:tab w:val="left" w:pos="0"/>
      </w:tabs>
      <w:spacing w:before="300" w:after="300"/>
      <w:jc w:val="center"/>
    </w:pPr>
    <w:rPr>
      <w:rFonts w:ascii="Arial" w:eastAsia="黑体" w:hAnsi="Arial"/>
      <w:sz w:val="36"/>
      <w:szCs w:val="36"/>
    </w:rPr>
  </w:style>
  <w:style w:type="paragraph" w:styleId="aa">
    <w:name w:val="footer"/>
    <w:rsid w:val="00FD78B1"/>
    <w:pPr>
      <w:tabs>
        <w:tab w:val="center" w:pos="4510"/>
        <w:tab w:val="right" w:pos="9020"/>
      </w:tabs>
    </w:pPr>
    <w:rPr>
      <w:rFonts w:ascii="Arial" w:hAnsi="Arial"/>
      <w:sz w:val="18"/>
      <w:szCs w:val="18"/>
    </w:rPr>
  </w:style>
  <w:style w:type="paragraph" w:styleId="ab">
    <w:name w:val="header"/>
    <w:rsid w:val="00FD78B1"/>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FD78B1"/>
  </w:style>
  <w:style w:type="paragraph" w:customStyle="1" w:styleId="ad">
    <w:name w:val="注示头"/>
    <w:basedOn w:val="a1"/>
    <w:rsid w:val="00FD78B1"/>
    <w:pPr>
      <w:pBdr>
        <w:top w:val="single" w:sz="4" w:space="1" w:color="000000"/>
      </w:pBdr>
      <w:jc w:val="both"/>
    </w:pPr>
    <w:rPr>
      <w:rFonts w:ascii="Arial" w:eastAsia="黑体" w:hAnsi="Arial"/>
      <w:sz w:val="18"/>
    </w:rPr>
  </w:style>
  <w:style w:type="paragraph" w:customStyle="1" w:styleId="ae">
    <w:name w:val="注示文本"/>
    <w:basedOn w:val="a1"/>
    <w:rsid w:val="00FD78B1"/>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FD78B1"/>
    <w:pPr>
      <w:ind w:firstLine="420"/>
    </w:pPr>
    <w:rPr>
      <w:rFonts w:ascii="Arial" w:hAnsi="Arial" w:cs="Arial"/>
      <w:i/>
      <w:color w:val="0000FF"/>
    </w:rPr>
  </w:style>
  <w:style w:type="table" w:styleId="af0">
    <w:name w:val="Table Grid"/>
    <w:basedOn w:val="a3"/>
    <w:rsid w:val="00FD78B1"/>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FD78B1"/>
    <w:rPr>
      <w:rFonts w:ascii="宋体" w:hAnsi="宋体"/>
      <w:b/>
      <w:bCs/>
      <w:color w:val="000000"/>
      <w:sz w:val="36"/>
    </w:rPr>
  </w:style>
  <w:style w:type="character" w:customStyle="1" w:styleId="af2">
    <w:name w:val="样式二"/>
    <w:basedOn w:val="af1"/>
    <w:rsid w:val="00FD78B1"/>
    <w:rPr>
      <w:rFonts w:ascii="宋体" w:hAnsi="宋体"/>
      <w:b/>
      <w:bCs/>
      <w:color w:val="000000"/>
      <w:sz w:val="36"/>
    </w:rPr>
  </w:style>
  <w:style w:type="paragraph" w:styleId="af3">
    <w:name w:val="Balloon Text"/>
    <w:basedOn w:val="a1"/>
    <w:link w:val="Char"/>
    <w:rsid w:val="00FD78B1"/>
    <w:pPr>
      <w:spacing w:line="240" w:lineRule="auto"/>
    </w:pPr>
    <w:rPr>
      <w:sz w:val="18"/>
      <w:szCs w:val="18"/>
    </w:rPr>
  </w:style>
  <w:style w:type="character" w:customStyle="1" w:styleId="Char">
    <w:name w:val="批注框文本 Char"/>
    <w:basedOn w:val="a2"/>
    <w:link w:val="af3"/>
    <w:rsid w:val="00FD78B1"/>
    <w:rPr>
      <w:snapToGrid w:val="0"/>
      <w:sz w:val="18"/>
      <w:szCs w:val="18"/>
    </w:rPr>
  </w:style>
  <w:style w:type="character" w:customStyle="1" w:styleId="2Char">
    <w:name w:val="标题 2 Char"/>
    <w:basedOn w:val="a2"/>
    <w:link w:val="2"/>
    <w:uiPriority w:val="9"/>
    <w:rsid w:val="003B66E2"/>
    <w:rPr>
      <w:rFonts w:ascii="Arial" w:eastAsia="黑体" w:hAnsi="Arial"/>
      <w:sz w:val="24"/>
      <w:szCs w:val="24"/>
    </w:rPr>
  </w:style>
  <w:style w:type="paragraph" w:styleId="af4">
    <w:name w:val="List Paragraph"/>
    <w:basedOn w:val="a1"/>
    <w:uiPriority w:val="34"/>
    <w:qFormat/>
    <w:rsid w:val="00F41BF8"/>
    <w:pPr>
      <w:ind w:firstLineChars="200" w:firstLine="420"/>
    </w:pPr>
  </w:style>
  <w:style w:type="character" w:styleId="af5">
    <w:name w:val="Hyperlink"/>
    <w:basedOn w:val="a2"/>
    <w:rsid w:val="0020386A"/>
    <w:rPr>
      <w:color w:val="0000FF" w:themeColor="hyperlink"/>
      <w:u w:val="single"/>
    </w:rPr>
  </w:style>
  <w:style w:type="character" w:styleId="af6">
    <w:name w:val="FollowedHyperlink"/>
    <w:basedOn w:val="a2"/>
    <w:rsid w:val="0020386A"/>
    <w:rPr>
      <w:color w:val="800080" w:themeColor="followedHyperlink"/>
      <w:u w:val="single"/>
    </w:rPr>
  </w:style>
  <w:style w:type="character" w:customStyle="1" w:styleId="i18n">
    <w:name w:val="i18n"/>
    <w:basedOn w:val="a2"/>
    <w:rsid w:val="0001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1692">
      <w:bodyDiv w:val="1"/>
      <w:marLeft w:val="0"/>
      <w:marRight w:val="0"/>
      <w:marTop w:val="0"/>
      <w:marBottom w:val="0"/>
      <w:divBdr>
        <w:top w:val="none" w:sz="0" w:space="0" w:color="auto"/>
        <w:left w:val="none" w:sz="0" w:space="0" w:color="auto"/>
        <w:bottom w:val="none" w:sz="0" w:space="0" w:color="auto"/>
        <w:right w:val="none" w:sz="0" w:space="0" w:color="auto"/>
      </w:divBdr>
      <w:divsChild>
        <w:div w:id="711802988">
          <w:marLeft w:val="0"/>
          <w:marRight w:val="0"/>
          <w:marTop w:val="0"/>
          <w:marBottom w:val="0"/>
          <w:divBdr>
            <w:top w:val="none" w:sz="0" w:space="0" w:color="auto"/>
            <w:left w:val="none" w:sz="0" w:space="0" w:color="auto"/>
            <w:bottom w:val="none" w:sz="0" w:space="0" w:color="auto"/>
            <w:right w:val="none" w:sz="0" w:space="0" w:color="auto"/>
          </w:divBdr>
          <w:divsChild>
            <w:div w:id="1743522844">
              <w:marLeft w:val="0"/>
              <w:marRight w:val="0"/>
              <w:marTop w:val="0"/>
              <w:marBottom w:val="0"/>
              <w:divBdr>
                <w:top w:val="none" w:sz="0" w:space="0" w:color="auto"/>
                <w:left w:val="none" w:sz="0" w:space="0" w:color="auto"/>
                <w:bottom w:val="none" w:sz="0" w:space="0" w:color="auto"/>
                <w:right w:val="none" w:sz="0" w:space="0" w:color="auto"/>
              </w:divBdr>
              <w:divsChild>
                <w:div w:id="889616378">
                  <w:marLeft w:val="0"/>
                  <w:marRight w:val="0"/>
                  <w:marTop w:val="0"/>
                  <w:marBottom w:val="0"/>
                  <w:divBdr>
                    <w:top w:val="none" w:sz="0" w:space="0" w:color="auto"/>
                    <w:left w:val="none" w:sz="0" w:space="0" w:color="auto"/>
                    <w:bottom w:val="none" w:sz="0" w:space="0" w:color="auto"/>
                    <w:right w:val="none" w:sz="0" w:space="0" w:color="auto"/>
                  </w:divBdr>
                  <w:divsChild>
                    <w:div w:id="2025938438">
                      <w:marLeft w:val="0"/>
                      <w:marRight w:val="0"/>
                      <w:marTop w:val="0"/>
                      <w:marBottom w:val="0"/>
                      <w:divBdr>
                        <w:top w:val="none" w:sz="0" w:space="0" w:color="auto"/>
                        <w:left w:val="none" w:sz="0" w:space="0" w:color="auto"/>
                        <w:bottom w:val="none" w:sz="0" w:space="0" w:color="auto"/>
                        <w:right w:val="none" w:sz="0" w:space="0" w:color="auto"/>
                      </w:divBdr>
                      <w:divsChild>
                        <w:div w:id="2087846798">
                          <w:marLeft w:val="0"/>
                          <w:marRight w:val="0"/>
                          <w:marTop w:val="0"/>
                          <w:marBottom w:val="0"/>
                          <w:divBdr>
                            <w:top w:val="none" w:sz="0" w:space="0" w:color="auto"/>
                            <w:left w:val="none" w:sz="0" w:space="0" w:color="auto"/>
                            <w:bottom w:val="none" w:sz="0" w:space="0" w:color="auto"/>
                            <w:right w:val="none" w:sz="0" w:space="0" w:color="auto"/>
                          </w:divBdr>
                          <w:divsChild>
                            <w:div w:id="196550451">
                              <w:marLeft w:val="0"/>
                              <w:marRight w:val="0"/>
                              <w:marTop w:val="0"/>
                              <w:marBottom w:val="0"/>
                              <w:divBdr>
                                <w:top w:val="single" w:sz="12" w:space="0" w:color="919191"/>
                                <w:left w:val="single" w:sz="12" w:space="0" w:color="919191"/>
                                <w:bottom w:val="single" w:sz="12" w:space="0" w:color="919191"/>
                                <w:right w:val="single" w:sz="12" w:space="0" w:color="919191"/>
                              </w:divBdr>
                              <w:divsChild>
                                <w:div w:id="407773016">
                                  <w:marLeft w:val="0"/>
                                  <w:marRight w:val="0"/>
                                  <w:marTop w:val="0"/>
                                  <w:marBottom w:val="0"/>
                                  <w:divBdr>
                                    <w:top w:val="none" w:sz="0" w:space="0" w:color="auto"/>
                                    <w:left w:val="none" w:sz="0" w:space="0" w:color="auto"/>
                                    <w:bottom w:val="none" w:sz="0" w:space="0" w:color="auto"/>
                                    <w:right w:val="none" w:sz="0" w:space="0" w:color="auto"/>
                                  </w:divBdr>
                                  <w:divsChild>
                                    <w:div w:id="2079278742">
                                      <w:marLeft w:val="0"/>
                                      <w:marRight w:val="0"/>
                                      <w:marTop w:val="0"/>
                                      <w:marBottom w:val="0"/>
                                      <w:divBdr>
                                        <w:top w:val="none" w:sz="0" w:space="0" w:color="auto"/>
                                        <w:left w:val="none" w:sz="0" w:space="0" w:color="auto"/>
                                        <w:bottom w:val="none" w:sz="0" w:space="0" w:color="auto"/>
                                        <w:right w:val="none" w:sz="0" w:space="0" w:color="auto"/>
                                      </w:divBdr>
                                      <w:divsChild>
                                        <w:div w:id="129054010">
                                          <w:marLeft w:val="0"/>
                                          <w:marRight w:val="0"/>
                                          <w:marTop w:val="300"/>
                                          <w:marBottom w:val="100"/>
                                          <w:divBdr>
                                            <w:top w:val="none" w:sz="0" w:space="0" w:color="auto"/>
                                            <w:left w:val="none" w:sz="0" w:space="0" w:color="auto"/>
                                            <w:bottom w:val="none" w:sz="0" w:space="0" w:color="auto"/>
                                            <w:right w:val="none" w:sz="0" w:space="0" w:color="auto"/>
                                          </w:divBdr>
                                          <w:divsChild>
                                            <w:div w:id="1102336018">
                                              <w:marLeft w:val="0"/>
                                              <w:marRight w:val="0"/>
                                              <w:marTop w:val="0"/>
                                              <w:marBottom w:val="0"/>
                                              <w:divBdr>
                                                <w:top w:val="none" w:sz="0" w:space="0" w:color="auto"/>
                                                <w:left w:val="none" w:sz="0" w:space="0" w:color="auto"/>
                                                <w:bottom w:val="none" w:sz="0" w:space="0" w:color="auto"/>
                                                <w:right w:val="none" w:sz="0" w:space="0" w:color="auto"/>
                                              </w:divBdr>
                                            </w:div>
                                            <w:div w:id="171068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747136">
      <w:bodyDiv w:val="1"/>
      <w:marLeft w:val="0"/>
      <w:marRight w:val="0"/>
      <w:marTop w:val="0"/>
      <w:marBottom w:val="0"/>
      <w:divBdr>
        <w:top w:val="none" w:sz="0" w:space="0" w:color="auto"/>
        <w:left w:val="none" w:sz="0" w:space="0" w:color="auto"/>
        <w:bottom w:val="none" w:sz="0" w:space="0" w:color="auto"/>
        <w:right w:val="none" w:sz="0" w:space="0" w:color="auto"/>
      </w:divBdr>
      <w:divsChild>
        <w:div w:id="2043706350">
          <w:marLeft w:val="0"/>
          <w:marRight w:val="0"/>
          <w:marTop w:val="0"/>
          <w:marBottom w:val="0"/>
          <w:divBdr>
            <w:top w:val="none" w:sz="0" w:space="0" w:color="auto"/>
            <w:left w:val="none" w:sz="0" w:space="0" w:color="auto"/>
            <w:bottom w:val="none" w:sz="0" w:space="0" w:color="auto"/>
            <w:right w:val="none" w:sz="0" w:space="0" w:color="auto"/>
          </w:divBdr>
          <w:divsChild>
            <w:div w:id="742143773">
              <w:marLeft w:val="-6570"/>
              <w:marRight w:val="0"/>
              <w:marTop w:val="0"/>
              <w:marBottom w:val="0"/>
              <w:divBdr>
                <w:top w:val="none" w:sz="0" w:space="0" w:color="auto"/>
                <w:left w:val="none" w:sz="0" w:space="0" w:color="auto"/>
                <w:bottom w:val="none" w:sz="0" w:space="0" w:color="auto"/>
                <w:right w:val="none" w:sz="0" w:space="0" w:color="auto"/>
              </w:divBdr>
              <w:divsChild>
                <w:div w:id="882255606">
                  <w:marLeft w:val="0"/>
                  <w:marRight w:val="0"/>
                  <w:marTop w:val="0"/>
                  <w:marBottom w:val="0"/>
                  <w:divBdr>
                    <w:top w:val="none" w:sz="0" w:space="0" w:color="auto"/>
                    <w:left w:val="none" w:sz="0" w:space="0" w:color="auto"/>
                    <w:bottom w:val="none" w:sz="0" w:space="0" w:color="auto"/>
                    <w:right w:val="none" w:sz="0" w:space="0" w:color="auto"/>
                  </w:divBdr>
                  <w:divsChild>
                    <w:div w:id="229195511">
                      <w:marLeft w:val="0"/>
                      <w:marRight w:val="0"/>
                      <w:marTop w:val="0"/>
                      <w:marBottom w:val="0"/>
                      <w:divBdr>
                        <w:top w:val="none" w:sz="0" w:space="0" w:color="auto"/>
                        <w:left w:val="none" w:sz="0" w:space="0" w:color="auto"/>
                        <w:bottom w:val="none" w:sz="0" w:space="0" w:color="auto"/>
                        <w:right w:val="none" w:sz="0" w:space="0" w:color="auto"/>
                      </w:divBdr>
                      <w:divsChild>
                        <w:div w:id="1895657260">
                          <w:marLeft w:val="60"/>
                          <w:marRight w:val="0"/>
                          <w:marTop w:val="0"/>
                          <w:marBottom w:val="0"/>
                          <w:divBdr>
                            <w:top w:val="none" w:sz="0" w:space="0" w:color="auto"/>
                            <w:left w:val="none" w:sz="0" w:space="0" w:color="auto"/>
                            <w:bottom w:val="none" w:sz="0" w:space="0" w:color="auto"/>
                            <w:right w:val="none" w:sz="0" w:space="0" w:color="auto"/>
                          </w:divBdr>
                          <w:divsChild>
                            <w:div w:id="1832259534">
                              <w:marLeft w:val="0"/>
                              <w:marRight w:val="0"/>
                              <w:marTop w:val="0"/>
                              <w:marBottom w:val="0"/>
                              <w:divBdr>
                                <w:top w:val="none" w:sz="0" w:space="0" w:color="auto"/>
                                <w:left w:val="none" w:sz="0" w:space="0" w:color="auto"/>
                                <w:bottom w:val="none" w:sz="0" w:space="0" w:color="auto"/>
                                <w:right w:val="none" w:sz="0" w:space="0" w:color="auto"/>
                              </w:divBdr>
                              <w:divsChild>
                                <w:div w:id="577635865">
                                  <w:marLeft w:val="0"/>
                                  <w:marRight w:val="0"/>
                                  <w:marTop w:val="100"/>
                                  <w:marBottom w:val="100"/>
                                  <w:divBdr>
                                    <w:top w:val="none" w:sz="0" w:space="0" w:color="auto"/>
                                    <w:left w:val="none" w:sz="0" w:space="0" w:color="auto"/>
                                    <w:bottom w:val="none" w:sz="0" w:space="0" w:color="auto"/>
                                    <w:right w:val="none" w:sz="0" w:space="0" w:color="auto"/>
                                  </w:divBdr>
                                  <w:divsChild>
                                    <w:div w:id="1817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761811">
      <w:bodyDiv w:val="1"/>
      <w:marLeft w:val="0"/>
      <w:marRight w:val="0"/>
      <w:marTop w:val="0"/>
      <w:marBottom w:val="0"/>
      <w:divBdr>
        <w:top w:val="none" w:sz="0" w:space="0" w:color="auto"/>
        <w:left w:val="none" w:sz="0" w:space="0" w:color="auto"/>
        <w:bottom w:val="none" w:sz="0" w:space="0" w:color="auto"/>
        <w:right w:val="none" w:sz="0" w:space="0" w:color="auto"/>
      </w:divBdr>
      <w:divsChild>
        <w:div w:id="679283722">
          <w:marLeft w:val="0"/>
          <w:marRight w:val="0"/>
          <w:marTop w:val="0"/>
          <w:marBottom w:val="0"/>
          <w:divBdr>
            <w:top w:val="none" w:sz="0" w:space="0" w:color="auto"/>
            <w:left w:val="none" w:sz="0" w:space="0" w:color="auto"/>
            <w:bottom w:val="none" w:sz="0" w:space="0" w:color="auto"/>
            <w:right w:val="none" w:sz="0" w:space="0" w:color="auto"/>
          </w:divBdr>
          <w:divsChild>
            <w:div w:id="1469933339">
              <w:marLeft w:val="0"/>
              <w:marRight w:val="0"/>
              <w:marTop w:val="0"/>
              <w:marBottom w:val="0"/>
              <w:divBdr>
                <w:top w:val="none" w:sz="0" w:space="0" w:color="auto"/>
                <w:left w:val="none" w:sz="0" w:space="0" w:color="auto"/>
                <w:bottom w:val="none" w:sz="0" w:space="0" w:color="auto"/>
                <w:right w:val="none" w:sz="0" w:space="0" w:color="auto"/>
              </w:divBdr>
              <w:divsChild>
                <w:div w:id="2000425967">
                  <w:marLeft w:val="0"/>
                  <w:marRight w:val="0"/>
                  <w:marTop w:val="0"/>
                  <w:marBottom w:val="0"/>
                  <w:divBdr>
                    <w:top w:val="none" w:sz="0" w:space="0" w:color="auto"/>
                    <w:left w:val="none" w:sz="0" w:space="0" w:color="auto"/>
                    <w:bottom w:val="none" w:sz="0" w:space="0" w:color="auto"/>
                    <w:right w:val="none" w:sz="0" w:space="0" w:color="auto"/>
                  </w:divBdr>
                  <w:divsChild>
                    <w:div w:id="660544974">
                      <w:marLeft w:val="0"/>
                      <w:marRight w:val="0"/>
                      <w:marTop w:val="0"/>
                      <w:marBottom w:val="0"/>
                      <w:divBdr>
                        <w:top w:val="none" w:sz="0" w:space="0" w:color="auto"/>
                        <w:left w:val="none" w:sz="0" w:space="0" w:color="auto"/>
                        <w:bottom w:val="none" w:sz="0" w:space="0" w:color="auto"/>
                        <w:right w:val="none" w:sz="0" w:space="0" w:color="auto"/>
                      </w:divBdr>
                      <w:divsChild>
                        <w:div w:id="2043818542">
                          <w:marLeft w:val="0"/>
                          <w:marRight w:val="0"/>
                          <w:marTop w:val="0"/>
                          <w:marBottom w:val="0"/>
                          <w:divBdr>
                            <w:top w:val="none" w:sz="0" w:space="0" w:color="auto"/>
                            <w:left w:val="none" w:sz="0" w:space="0" w:color="auto"/>
                            <w:bottom w:val="none" w:sz="0" w:space="0" w:color="auto"/>
                            <w:right w:val="none" w:sz="0" w:space="0" w:color="auto"/>
                          </w:divBdr>
                          <w:divsChild>
                            <w:div w:id="1583099917">
                              <w:marLeft w:val="0"/>
                              <w:marRight w:val="0"/>
                              <w:marTop w:val="0"/>
                              <w:marBottom w:val="0"/>
                              <w:divBdr>
                                <w:top w:val="single" w:sz="12" w:space="0" w:color="919191"/>
                                <w:left w:val="single" w:sz="12" w:space="0" w:color="919191"/>
                                <w:bottom w:val="single" w:sz="12" w:space="0" w:color="919191"/>
                                <w:right w:val="single" w:sz="12" w:space="0" w:color="919191"/>
                              </w:divBdr>
                              <w:divsChild>
                                <w:div w:id="1105153412">
                                  <w:marLeft w:val="0"/>
                                  <w:marRight w:val="0"/>
                                  <w:marTop w:val="0"/>
                                  <w:marBottom w:val="0"/>
                                  <w:divBdr>
                                    <w:top w:val="none" w:sz="0" w:space="0" w:color="auto"/>
                                    <w:left w:val="none" w:sz="0" w:space="0" w:color="auto"/>
                                    <w:bottom w:val="none" w:sz="0" w:space="0" w:color="auto"/>
                                    <w:right w:val="none" w:sz="0" w:space="0" w:color="auto"/>
                                  </w:divBdr>
                                  <w:divsChild>
                                    <w:div w:id="421266070">
                                      <w:marLeft w:val="0"/>
                                      <w:marRight w:val="0"/>
                                      <w:marTop w:val="0"/>
                                      <w:marBottom w:val="0"/>
                                      <w:divBdr>
                                        <w:top w:val="none" w:sz="0" w:space="0" w:color="auto"/>
                                        <w:left w:val="none" w:sz="0" w:space="0" w:color="auto"/>
                                        <w:bottom w:val="none" w:sz="0" w:space="0" w:color="auto"/>
                                        <w:right w:val="none" w:sz="0" w:space="0" w:color="auto"/>
                                      </w:divBdr>
                                      <w:divsChild>
                                        <w:div w:id="2041541207">
                                          <w:marLeft w:val="0"/>
                                          <w:marRight w:val="0"/>
                                          <w:marTop w:val="300"/>
                                          <w:marBottom w:val="100"/>
                                          <w:divBdr>
                                            <w:top w:val="none" w:sz="0" w:space="0" w:color="auto"/>
                                            <w:left w:val="none" w:sz="0" w:space="0" w:color="auto"/>
                                            <w:bottom w:val="none" w:sz="0" w:space="0" w:color="auto"/>
                                            <w:right w:val="none" w:sz="0" w:space="0" w:color="auto"/>
                                          </w:divBdr>
                                          <w:divsChild>
                                            <w:div w:id="1149129741">
                                              <w:marLeft w:val="0"/>
                                              <w:marRight w:val="0"/>
                                              <w:marTop w:val="0"/>
                                              <w:marBottom w:val="0"/>
                                              <w:divBdr>
                                                <w:top w:val="none" w:sz="0" w:space="0" w:color="auto"/>
                                                <w:left w:val="none" w:sz="0" w:space="0" w:color="auto"/>
                                                <w:bottom w:val="none" w:sz="0" w:space="0" w:color="auto"/>
                                                <w:right w:val="none" w:sz="0" w:space="0" w:color="auto"/>
                                              </w:divBdr>
                                            </w:div>
                                            <w:div w:id="3830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137732">
      <w:bodyDiv w:val="1"/>
      <w:marLeft w:val="0"/>
      <w:marRight w:val="0"/>
      <w:marTop w:val="0"/>
      <w:marBottom w:val="0"/>
      <w:divBdr>
        <w:top w:val="none" w:sz="0" w:space="0" w:color="auto"/>
        <w:left w:val="none" w:sz="0" w:space="0" w:color="auto"/>
        <w:bottom w:val="none" w:sz="0" w:space="0" w:color="auto"/>
        <w:right w:val="none" w:sz="0" w:space="0" w:color="auto"/>
      </w:divBdr>
      <w:divsChild>
        <w:div w:id="1691640328">
          <w:marLeft w:val="0"/>
          <w:marRight w:val="0"/>
          <w:marTop w:val="0"/>
          <w:marBottom w:val="0"/>
          <w:divBdr>
            <w:top w:val="none" w:sz="0" w:space="0" w:color="auto"/>
            <w:left w:val="none" w:sz="0" w:space="0" w:color="auto"/>
            <w:bottom w:val="none" w:sz="0" w:space="0" w:color="auto"/>
            <w:right w:val="none" w:sz="0" w:space="0" w:color="auto"/>
          </w:divBdr>
          <w:divsChild>
            <w:div w:id="1549105543">
              <w:marLeft w:val="0"/>
              <w:marRight w:val="0"/>
              <w:marTop w:val="0"/>
              <w:marBottom w:val="0"/>
              <w:divBdr>
                <w:top w:val="none" w:sz="0" w:space="0" w:color="auto"/>
                <w:left w:val="none" w:sz="0" w:space="0" w:color="auto"/>
                <w:bottom w:val="none" w:sz="0" w:space="0" w:color="auto"/>
                <w:right w:val="none" w:sz="0" w:space="0" w:color="auto"/>
              </w:divBdr>
              <w:divsChild>
                <w:div w:id="563687913">
                  <w:marLeft w:val="0"/>
                  <w:marRight w:val="0"/>
                  <w:marTop w:val="0"/>
                  <w:marBottom w:val="0"/>
                  <w:divBdr>
                    <w:top w:val="none" w:sz="0" w:space="0" w:color="auto"/>
                    <w:left w:val="none" w:sz="0" w:space="0" w:color="auto"/>
                    <w:bottom w:val="none" w:sz="0" w:space="0" w:color="auto"/>
                    <w:right w:val="none" w:sz="0" w:space="0" w:color="auto"/>
                  </w:divBdr>
                  <w:divsChild>
                    <w:div w:id="1582715484">
                      <w:marLeft w:val="0"/>
                      <w:marRight w:val="0"/>
                      <w:marTop w:val="0"/>
                      <w:marBottom w:val="0"/>
                      <w:divBdr>
                        <w:top w:val="none" w:sz="0" w:space="0" w:color="auto"/>
                        <w:left w:val="none" w:sz="0" w:space="0" w:color="auto"/>
                        <w:bottom w:val="none" w:sz="0" w:space="0" w:color="auto"/>
                        <w:right w:val="none" w:sz="0" w:space="0" w:color="auto"/>
                      </w:divBdr>
                      <w:divsChild>
                        <w:div w:id="1965427585">
                          <w:marLeft w:val="0"/>
                          <w:marRight w:val="0"/>
                          <w:marTop w:val="0"/>
                          <w:marBottom w:val="0"/>
                          <w:divBdr>
                            <w:top w:val="none" w:sz="0" w:space="0" w:color="auto"/>
                            <w:left w:val="none" w:sz="0" w:space="0" w:color="auto"/>
                            <w:bottom w:val="none" w:sz="0" w:space="0" w:color="auto"/>
                            <w:right w:val="none" w:sz="0" w:space="0" w:color="auto"/>
                          </w:divBdr>
                          <w:divsChild>
                            <w:div w:id="1517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eer.huawei.com/reccampportal/campus4_index.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E423-C7FA-4032-A6CF-3E8C86D0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383</Words>
  <Characters>2187</Characters>
  <Application>Microsoft Office Word</Application>
  <DocSecurity>0</DocSecurity>
  <Lines>18</Lines>
  <Paragraphs>5</Paragraphs>
  <ScaleCrop>false</ScaleCrop>
  <Company>Huawei Technologies Co.,Ltd.</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Zhoujie (Jie, LAD&amp;HR)</dc:creator>
  <cp:lastModifiedBy>Chenshuiming</cp:lastModifiedBy>
  <cp:revision>4</cp:revision>
  <dcterms:created xsi:type="dcterms:W3CDTF">2017-08-18T01:57:00Z</dcterms:created>
  <dcterms:modified xsi:type="dcterms:W3CDTF">2017-08-21T02:49:00Z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(4)hGQ1PSCXEkVfcwFQsoRSLtxtuzYtzBVjCK06H8HLhZoLuRhj4leYecNqTcOz6een0ft1egsg
t001mFnCvLMaA7NtV7uI2VC2fwALyxkAC4/wcWz8V8s9ISVz/CfAoSvyQ6nyxiczypx3WN6k
iUnWGkbT1bSwB2DSRd3f7wzNpVKyHhElmeFgXpfDEloNrXj6fpuVTbsm6RDJMi1f464iyj1z
614PzAImBcWE/WjDWN/y5</vt:lpwstr>
  </property>
  <property fmtid="{D5CDD505-2E9C-101B-9397-08002B2CF9AE}" pid="3" name="_ms_pID_7253431">
    <vt:lpwstr>TFYekd/MoOcdAUKhpiH6kdybFPk4me52k75asY0n+2Om+X60aHu
K7gzsUkkPd9EvzrGt8Nhbs+5OzH324OV3/Zv0Wk1s77ymyBS/g1FukTABfllXSMe4+HG/L89
tp8NHHTwaIzm28DBBkVmVmdL09ekEMV+QrS/Rie/ICaA+cc5fNaNjUKJZ6+1wXS2SQEOKjC6
b8HqMKW55JFIbIK2N1piaa3K9ae25MbT1AEQED9QlN</vt:lpwstr>
  </property>
  <property fmtid="{D5CDD505-2E9C-101B-9397-08002B2CF9AE}" pid="4" name="_ms_pID_7253432">
    <vt:lpwstr>E7FqxOADAUq80etHyPBA3ELTZhFDR2
wVj3LzUVhy7LOuwI9uxMSkbk8k5daWHKRVM2jPOoZ88TOOJpho94OU041q2lK6RN9bR9XAb5
mvsbzvyK7y9aTwrRm9Y9jeP/2MGeGsd46jyP7DuLztgB1VmvC8i6MYko5SiXTLeJvJ8l6Chj
pwgTqVKI/iPWcTv5Z3EUyitJA9voTAle06Fnasq695DEfPit2GNQApOppq1hRmF</vt:lpwstr>
  </property>
  <property fmtid="{D5CDD505-2E9C-101B-9397-08002B2CF9AE}" pid="5" name="_ms_pID_7253433">
    <vt:lpwstr>XOJNPY2kx
4xqimhk3tS32I2ubWObO207x2MvGmI15qfOjJqw4zxHSDgtN</vt:lpwstr>
  </property>
  <property fmtid="{D5CDD505-2E9C-101B-9397-08002B2CF9AE}" pid="6" name="_new_ms_pID_72543">
    <vt:lpwstr>(3)tILvKXtVs8Y2pYoMg6o2Csz9kOV0vy+4Zg3mEPnbDoFdyRUOGxqigTHKzw6ESW3s3KvPXy5i
u0POT+Uh0PNyQaQDzOTLHiB+8ki7Dm33V4LTgAt3AXjnXPaMUrrc5PUXrR6CIcOq7I7ry2GJ
56WN+IrymRHMx/11NjFLd5sdFmvLUmpVMFFfbWDv0uf/UM5SZnNKCAQ9m14O0yu9LbQ5TzFb
6omKutFVSpB1jAkmEm</vt:lpwstr>
  </property>
  <property fmtid="{D5CDD505-2E9C-101B-9397-08002B2CF9AE}" pid="7" name="_new_ms_pID_725431">
    <vt:lpwstr>U+GN5fbveMkyp5VyDAzkmWRnrdiOViRLw34L1Kl+/fUIy9+q0F++O3
YL3FoYHCKsDG9pV8dtYB3kbj1kcvfSeudTM11bi7IawMq8pR53C78Zd1JgHZw7CBjOecrsZi
n6SVqdQXBuoGvNcn3YgTbgdZCVTqW1168Bkin3Y0hTnV/u1gWvHD6KygQZ2IrKUqr3T1lBbK
kwQt1PDPDTbgbmlUoojlLJJTJYwa+DmArmyp</vt:lpwstr>
  </property>
  <property fmtid="{D5CDD505-2E9C-101B-9397-08002B2CF9AE}" pid="8" name="_new_ms_pID_725432">
    <vt:lpwstr>kdpvRub9Df6wJPpC6RmyOOahFXy0zj50bVIu
0MWBSyAPft1PJGZu2Wjkkbj4jYYmJ7QB+6Wbu24rsMbq07bAxXeZVghE2jxzux7smssVoGKr
yhd7aukQsWLAxeivA2nB+kVYODf0GGes9j4b2Git5iov7rfL5xhBUemh93QRDy5LZpbVE7yf
duizEnpyAb997w==</vt:lpwstr>
  </property>
  <property fmtid="{D5CDD505-2E9C-101B-9397-08002B2CF9AE}" pid="9" name="_2015_ms_pID_725343">
    <vt:lpwstr>(3)AnWGp/b2E/KwP4y3w3NvWlcxnnI/7ZwB8xkDwrl0L2TKA/g+xIO3TCzQ93gK22Hus4psjhWH
3i60VQpYzFGa8qGzQ1CWZxboOc1/KoK2fdKRNyBajg/jgOQNU9yY6Xb/YLwC8qYWRoCUTS/W
xqrReMBrfihuW1AlcWA2J/SIOgMRXCSf2/cwM4gsSH+qJsrn23hSTPaprGI4xHwP/LWpNRZU
ObKxJAvF2Vr8IzcV2g</vt:lpwstr>
  </property>
  <property fmtid="{D5CDD505-2E9C-101B-9397-08002B2CF9AE}" pid="10" name="_2015_ms_pID_7253431">
    <vt:lpwstr>TG+LAVUrwDHXSx3RrPEjn2d0Az8fDnirdsQNn8YuawYtU8koSoYuHb
DzhHVe/nbLFzE+osD1E5t4mQ0+QA66LtjbL/J+ZFEDqjooy7b8sI6fJ5MequhPXhPH4ASTuY
1ZGwU9YPXEYkVHTQk+s11JOu0Qk7wtbDeYL78dJ/nODc4aMR0NTXSQKLC/eM1mMxqIxGnRXC
qifpPu2C0Oo6iVjuIQloquvB8AwMz2KdXg4m</vt:lpwstr>
  </property>
  <property fmtid="{D5CDD505-2E9C-101B-9397-08002B2CF9AE}" pid="11" name="_2015_ms_pID_7253432">
    <vt:lpwstr>PQ==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1503283745</vt:lpwstr>
  </property>
</Properties>
</file>